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D3B" w:rsidRPr="00BB142F" w:rsidRDefault="00A00D3B" w:rsidP="00A00D3B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Agipo" w:eastAsia="Arial" w:hAnsi="Agipo" w:cs="Arial"/>
          <w:b/>
          <w:sz w:val="28"/>
          <w:szCs w:val="28"/>
        </w:rPr>
      </w:pPr>
      <w:bookmarkStart w:id="0" w:name="_GoBack"/>
      <w:bookmarkEnd w:id="0"/>
      <w:r w:rsidRPr="00BB142F">
        <w:rPr>
          <w:rFonts w:ascii="Agipo" w:eastAsia="Arial" w:hAnsi="Agipo" w:cs="Arial"/>
          <w:b/>
          <w:sz w:val="28"/>
          <w:szCs w:val="28"/>
        </w:rPr>
        <w:t>Laterna magika: Dekonstrukce a aktualizace jednoho kulturního fenoménu na nové výstavě v Domě umění</w:t>
      </w:r>
    </w:p>
    <w:p w:rsidR="00DB624F" w:rsidRPr="00BB142F" w:rsidRDefault="00DB624F" w:rsidP="00A00D3B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Agipo" w:eastAsia="Arial" w:hAnsi="Agipo" w:cs="Arial"/>
          <w:b/>
        </w:rPr>
      </w:pPr>
    </w:p>
    <w:p w:rsidR="00DB624F" w:rsidRPr="00BB142F" w:rsidRDefault="00DB624F" w:rsidP="00BB142F">
      <w:pPr>
        <w:widowControl w:val="0"/>
        <w:autoSpaceDE w:val="0"/>
        <w:autoSpaceDN w:val="0"/>
        <w:adjustRightInd w:val="0"/>
        <w:spacing w:after="120"/>
        <w:jc w:val="both"/>
        <w:rPr>
          <w:rFonts w:ascii="Agipo" w:hAnsi="Agipo" w:cs="Arial"/>
          <w:b/>
          <w:i/>
          <w:color w:val="000000"/>
          <w:shd w:val="clear" w:color="auto" w:fill="FFFFFF"/>
        </w:rPr>
      </w:pPr>
      <w:r w:rsidRPr="00BB142F">
        <w:rPr>
          <w:rFonts w:ascii="Agipo" w:hAnsi="Agipo" w:cs="Arial"/>
          <w:b/>
          <w:i/>
          <w:lang w:val="cs-CZ"/>
        </w:rPr>
        <w:t xml:space="preserve">Československý vynález, který slavil obrovský úspěch na bruselském Expu v roce 1958. Projekt, který spojil významné umělecké osobnosti své doby v čele s Alfrédem Radokem a Josefem Svobodou. Multimédium, komponovaná estráda i </w:t>
      </w:r>
      <w:r w:rsidR="004758B1" w:rsidRPr="00BB142F">
        <w:rPr>
          <w:rFonts w:ascii="Agipo" w:hAnsi="Agipo" w:cs="Arial"/>
          <w:b/>
          <w:i/>
          <w:lang w:val="cs-CZ"/>
        </w:rPr>
        <w:t xml:space="preserve">politikum. </w:t>
      </w:r>
      <w:r w:rsidRPr="00BB142F">
        <w:rPr>
          <w:rFonts w:ascii="Agipo" w:hAnsi="Agipo" w:cs="Arial"/>
          <w:b/>
          <w:i/>
          <w:lang w:val="cs-CZ"/>
        </w:rPr>
        <w:t>V</w:t>
      </w:r>
      <w:r w:rsidRPr="00BB142F">
        <w:rPr>
          <w:rFonts w:ascii="Agipo" w:hAnsi="Agipo" w:cs="Arial"/>
          <w:b/>
          <w:i/>
          <w:color w:val="000000"/>
          <w:shd w:val="clear" w:color="auto" w:fill="FFFFFF"/>
        </w:rPr>
        <w:t>ýstava v brněnském Domě umění</w:t>
      </w:r>
      <w:r w:rsidR="004758B1" w:rsidRPr="00BB142F">
        <w:rPr>
          <w:rFonts w:ascii="Agipo" w:hAnsi="Agipo" w:cs="Arial"/>
          <w:b/>
          <w:i/>
          <w:color w:val="000000"/>
          <w:shd w:val="clear" w:color="auto" w:fill="FFFFFF"/>
        </w:rPr>
        <w:t>, která vznikla ve spolupráci s Národním filmovým archivem,</w:t>
      </w:r>
      <w:r w:rsidRPr="00BB142F">
        <w:rPr>
          <w:rFonts w:ascii="Agipo" w:hAnsi="Agipo" w:cs="Arial"/>
          <w:b/>
          <w:i/>
          <w:color w:val="000000"/>
          <w:shd w:val="clear" w:color="auto" w:fill="FFFFFF"/>
        </w:rPr>
        <w:t xml:space="preserve"> chce nahlédnout do jednotlivých vrstev Laterny magiky - a prostřednictvím dekonstrukce tento fenomén aktualizovat pro dnešní publikum. </w:t>
      </w:r>
      <w:r w:rsidRPr="00BB142F">
        <w:rPr>
          <w:rFonts w:ascii="Agipo" w:eastAsia="Arial" w:hAnsi="Agipo" w:cs="Arial"/>
          <w:b/>
          <w:i/>
        </w:rPr>
        <w:t xml:space="preserve">K vidění zde bude od </w:t>
      </w:r>
      <w:r w:rsidRPr="00BB142F">
        <w:rPr>
          <w:rFonts w:ascii="Agipo" w:eastAsia="Arial" w:hAnsi="Agipo" w:cs="Arial"/>
          <w:b/>
          <w:i/>
          <w:color w:val="000000"/>
        </w:rPr>
        <w:t xml:space="preserve">15. května </w:t>
      </w:r>
      <w:r w:rsidRPr="00BB142F">
        <w:rPr>
          <w:rFonts w:ascii="Agipo" w:eastAsia="Arial" w:hAnsi="Agipo" w:cs="Arial"/>
          <w:b/>
          <w:i/>
        </w:rPr>
        <w:t xml:space="preserve">do 28. července </w:t>
      </w:r>
      <w:r w:rsidR="004758B1" w:rsidRPr="00BB142F">
        <w:rPr>
          <w:rFonts w:ascii="Agipo" w:eastAsia="Arial" w:hAnsi="Agipo" w:cs="Arial"/>
          <w:b/>
          <w:i/>
          <w:color w:val="000000"/>
        </w:rPr>
        <w:t>2019, slavnostní zahájení se uskuteční 21. května v 18 h ve vstupní hale Domu umění.</w:t>
      </w:r>
    </w:p>
    <w:p w:rsidR="00A00D3B" w:rsidRPr="00BB142F" w:rsidRDefault="00A00D3B" w:rsidP="00BB142F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gipo" w:eastAsia="Arial" w:hAnsi="Agipo" w:cs="Arial"/>
          <w:b/>
        </w:rPr>
      </w:pPr>
    </w:p>
    <w:p w:rsidR="00A00D3B" w:rsidRPr="00BB142F" w:rsidRDefault="00A00D3B" w:rsidP="00BB142F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gipo" w:eastAsia="Arial" w:hAnsi="Agipo" w:cs="Arial"/>
        </w:rPr>
      </w:pPr>
      <w:bookmarkStart w:id="1" w:name="_gjdgxs" w:colFirst="0" w:colLast="0"/>
      <w:bookmarkEnd w:id="1"/>
      <w:r w:rsidRPr="00BB142F">
        <w:rPr>
          <w:rFonts w:ascii="Agipo" w:eastAsia="Arial" w:hAnsi="Agipo" w:cs="Arial"/>
        </w:rPr>
        <w:t>Dosud nepublikované archivní materiály, soudobá taneční instalace ve formě virtuální reality, díla současných českých umělců, jako jsou Michal Kindernay, Jiří Žák, Jozef Mrva ml., Markéta Kuttnerová a Zbyněk Baladrán, či unikátní filmové materiály z představení pro EXPO 58.</w:t>
      </w:r>
      <w:r w:rsidRPr="00BB142F">
        <w:rPr>
          <w:rFonts w:ascii="Agipo" w:eastAsia="Arial" w:hAnsi="Agipo" w:cs="Arial"/>
          <w:b/>
        </w:rPr>
        <w:t xml:space="preserve"> </w:t>
      </w:r>
      <w:bookmarkStart w:id="2" w:name="_3s6lu97ynkbb" w:colFirst="0" w:colLast="0"/>
      <w:bookmarkEnd w:id="2"/>
      <w:r w:rsidRPr="00BB142F">
        <w:rPr>
          <w:rFonts w:ascii="Agipo" w:eastAsia="Arial" w:hAnsi="Agipo" w:cs="Arial"/>
        </w:rPr>
        <w:t xml:space="preserve">Výstava </w:t>
      </w:r>
      <w:r w:rsidRPr="00BB142F">
        <w:rPr>
          <w:rFonts w:ascii="Agipo" w:eastAsia="Arial" w:hAnsi="Agipo" w:cs="Arial"/>
          <w:i/>
        </w:rPr>
        <w:t>Laterna magika: Dekonstrukce a aktualizace</w:t>
      </w:r>
      <w:r w:rsidRPr="00BB142F">
        <w:rPr>
          <w:rFonts w:ascii="Agipo" w:eastAsia="Arial" w:hAnsi="Agipo" w:cs="Arial"/>
        </w:rPr>
        <w:t xml:space="preserve"> představí výsledky čtyřletého rozsáhlého výzkumu, který měl za cíl uchování a zpřístupnění archiválií týkajících se fenoménu Laterny magiky. Ten je na výstavě zasazen do kontextu dobové kulturní a umělecké praxe, je představen jako složitý mechanismus i technický a technologický aparát a nabídne digitalizované filmové pásy z původního představení pro EXPO 58, zájezdové programy a další dosud nikdy nepublikovaný materiál využívaný pro multimediální představení Laterny magiky. Jak přibližují kurátorky výstavy Lucie Česálková a Kateřina Svatoňová, </w:t>
      </w:r>
      <w:r w:rsidRPr="00BB142F">
        <w:rPr>
          <w:rFonts w:ascii="Agipo" w:eastAsia="Arial" w:hAnsi="Agipo" w:cs="Arial"/>
          <w:i/>
        </w:rPr>
        <w:t>„výstava se nepokouší o rekonstrukci představení Laterny magiky ani historie jednoho českého divadla. Laternu magiku chápeme jako mnohovrstevnatý fenomén: instituci, politikum, technický vynález, (multi)médium, formát, umělecký druh, komponovanou estrádu i kritickou praxi. Cílem výstavy je tedy ukázání jednotlivých faset Laterny magiky; její dekonstrukce a aktualizace.“</w:t>
      </w:r>
      <w:r w:rsidR="00DB624F" w:rsidRPr="00BB142F">
        <w:rPr>
          <w:rFonts w:ascii="Agipo" w:eastAsia="Arial" w:hAnsi="Agipo" w:cs="Arial"/>
          <w:i/>
        </w:rPr>
        <w:br/>
      </w:r>
    </w:p>
    <w:p w:rsidR="00A00D3B" w:rsidRPr="00BB142F" w:rsidRDefault="00A00D3B" w:rsidP="00BB142F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gipo" w:eastAsia="Arial" w:hAnsi="Agipo" w:cs="Arial"/>
        </w:rPr>
      </w:pPr>
      <w:r w:rsidRPr="00BB142F">
        <w:rPr>
          <w:rFonts w:ascii="Agipo" w:eastAsia="Arial" w:hAnsi="Agipo" w:cs="Arial"/>
          <w:color w:val="222222"/>
          <w:highlight w:val="white"/>
        </w:rPr>
        <w:t xml:space="preserve">Nedílnou součástí výstavy budou reakce na různé aspekty Laterny magiky, s nimiž ve svých dílech pracují současní umělci. </w:t>
      </w:r>
      <w:r w:rsidRPr="00BB142F">
        <w:rPr>
          <w:rFonts w:ascii="Agipo" w:eastAsia="Arial" w:hAnsi="Agipo" w:cs="Arial"/>
        </w:rPr>
        <w:t xml:space="preserve">Michal Kindernay pracuje se zvukovou složkou, architekt výstavy Zbyněk Baladrán s principem originálního víceplátnového promítacího systému polyekranu jako možností ideologického působení, zatímco Jiří Žák se věnuje kritickému čtení obrazů, zejména žen, v souboru Laterny magiky. Novou choreografii k legendární inscenaci </w:t>
      </w:r>
      <w:r w:rsidRPr="00BB142F">
        <w:rPr>
          <w:rFonts w:ascii="Agipo" w:eastAsia="Arial" w:hAnsi="Agipo" w:cs="Arial"/>
          <w:i/>
        </w:rPr>
        <w:t>Odysseus</w:t>
      </w:r>
      <w:r w:rsidRPr="00BB142F">
        <w:rPr>
          <w:rFonts w:ascii="Agipo" w:eastAsia="Arial" w:hAnsi="Agipo" w:cs="Arial"/>
        </w:rPr>
        <w:t xml:space="preserve"> režiséra Evalda Schorma vytvořili za využití virtuálního prostředí Markéta Kuttnerová a Jozef Mrva ml.  </w:t>
      </w:r>
      <w:bookmarkStart w:id="3" w:name="_sv0bvwfobyb8" w:colFirst="0" w:colLast="0"/>
      <w:bookmarkEnd w:id="3"/>
      <w:r w:rsidRPr="00BB142F">
        <w:rPr>
          <w:rFonts w:ascii="Agipo" w:eastAsia="Arial" w:hAnsi="Agipo" w:cs="Arial"/>
        </w:rPr>
        <w:t xml:space="preserve">V rámci výzkumu byly pořizovány rozhovory s pamětníky, mezi nimiž jsou například scénograf Jindřich Smetana, střihač Alois Fišárek, hudební skladatel Zdenek Merta či herečka Zdenka Procházková. Ta ke svému působení dodává: </w:t>
      </w:r>
      <w:r w:rsidRPr="00BB142F">
        <w:rPr>
          <w:rFonts w:ascii="Agipo" w:eastAsia="Arial" w:hAnsi="Agipo" w:cs="Arial"/>
          <w:i/>
        </w:rPr>
        <w:t>„</w:t>
      </w:r>
      <w:r w:rsidRPr="00BB142F">
        <w:rPr>
          <w:rFonts w:ascii="Agipo" w:eastAsia="Arial" w:hAnsi="Agipo" w:cs="Arial"/>
          <w:i/>
          <w:color w:val="222222"/>
          <w:highlight w:val="white"/>
        </w:rPr>
        <w:t xml:space="preserve">Laterna magika byla jeden z největších zážitků mého života. Takový úspěch snad nikdo nečekal, a ještě k tomu spojený s pobytem v tenkrát zakázané cizině, vidět, jak se narodil nový </w:t>
      </w:r>
      <w:r w:rsidRPr="00BB142F">
        <w:rPr>
          <w:rFonts w:ascii="Agipo" w:eastAsia="Arial" w:hAnsi="Agipo" w:cs="Arial"/>
          <w:i/>
          <w:color w:val="222222"/>
          <w:highlight w:val="white"/>
        </w:rPr>
        <w:lastRenderedPageBreak/>
        <w:t>žánr umění z rukou Radoka, Svobody, Šlitra, Formana, Roháče, Svitáčka, Kůry a dalších, který prorazil železnou oponu a rozprostřel nám červený koberec do světa, být v té době toho svědkem a dokonce účastníkem byl zázrak nad zázraky.“</w:t>
      </w:r>
    </w:p>
    <w:p w:rsidR="00A00D3B" w:rsidRPr="00BB142F" w:rsidRDefault="00A00D3B" w:rsidP="00BB142F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gipo" w:eastAsia="Arial" w:hAnsi="Agipo" w:cs="Arial"/>
        </w:rPr>
      </w:pPr>
    </w:p>
    <w:p w:rsidR="00A00D3B" w:rsidRPr="00BB142F" w:rsidRDefault="00A00D3B" w:rsidP="00BB142F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gipo" w:eastAsia="Arial" w:hAnsi="Agipo" w:cs="Arial"/>
          <w:color w:val="FF0000"/>
        </w:rPr>
      </w:pPr>
      <w:r w:rsidRPr="00BB142F">
        <w:rPr>
          <w:rFonts w:ascii="Agipo" w:eastAsia="Arial" w:hAnsi="Agipo" w:cs="Arial"/>
        </w:rPr>
        <w:t>Součástí doprovodného programu bude například celodenní série debat a přednášek</w:t>
      </w:r>
      <w:r w:rsidRPr="00BB142F">
        <w:rPr>
          <w:rFonts w:ascii="Agipo" w:eastAsia="Arial" w:hAnsi="Agipo" w:cs="Arial"/>
          <w:color w:val="FF0000"/>
        </w:rPr>
        <w:t xml:space="preserve"> </w:t>
      </w:r>
      <w:r w:rsidRPr="00BB142F">
        <w:rPr>
          <w:rFonts w:ascii="Agipo" w:eastAsia="Arial" w:hAnsi="Agipo" w:cs="Arial"/>
        </w:rPr>
        <w:t>reflektujících jednotlivé roviny Laterny magiky, stejně tak výzvy a otázky, které tento druh kulturního dědictví přináší. Program n</w:t>
      </w:r>
      <w:r w:rsidR="00DB624F" w:rsidRPr="00BB142F">
        <w:rPr>
          <w:rFonts w:ascii="Agipo" w:eastAsia="Arial" w:hAnsi="Agipo" w:cs="Arial"/>
        </w:rPr>
        <w:t xml:space="preserve">abídne také moderovanou diskuzi </w:t>
      </w:r>
      <w:r w:rsidRPr="00BB142F">
        <w:rPr>
          <w:rFonts w:ascii="Agipo" w:eastAsia="Arial" w:hAnsi="Agipo" w:cs="Arial"/>
        </w:rPr>
        <w:t xml:space="preserve">s pamětníky, </w:t>
      </w:r>
      <w:r w:rsidRPr="00BB142F">
        <w:rPr>
          <w:rFonts w:ascii="Agipo" w:eastAsia="Arial" w:hAnsi="Agipo" w:cs="Arial"/>
          <w:color w:val="222222"/>
          <w:highlight w:val="white"/>
        </w:rPr>
        <w:t>kteří přiblíží rovněž vývoj divadla od roku 1989 do současnosti</w:t>
      </w:r>
      <w:r w:rsidRPr="00BB142F">
        <w:rPr>
          <w:rFonts w:ascii="Agipo" w:eastAsia="Arial" w:hAnsi="Agipo" w:cs="Arial"/>
        </w:rPr>
        <w:t xml:space="preserve">. Sympozium proběhne 14. června </w:t>
      </w:r>
      <w:r w:rsidR="00CB527D" w:rsidRPr="00BB142F">
        <w:rPr>
          <w:rFonts w:ascii="Agipo" w:eastAsia="Arial" w:hAnsi="Agipo" w:cs="Arial"/>
        </w:rPr>
        <w:t xml:space="preserve">2019 </w:t>
      </w:r>
      <w:r w:rsidRPr="00BB142F">
        <w:rPr>
          <w:rFonts w:ascii="Agipo" w:eastAsia="Arial" w:hAnsi="Agipo" w:cs="Arial"/>
        </w:rPr>
        <w:t>v Domě umění města Brna.</w:t>
      </w:r>
      <w:r w:rsidR="00CB527D" w:rsidRPr="00BB142F">
        <w:rPr>
          <w:rFonts w:ascii="Agipo" w:eastAsia="Arial" w:hAnsi="Agipo" w:cs="Arial"/>
        </w:rPr>
        <w:br/>
      </w:r>
    </w:p>
    <w:p w:rsidR="00A00D3B" w:rsidRPr="00BB142F" w:rsidRDefault="00A00D3B" w:rsidP="00BB142F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gipo" w:eastAsia="Arial" w:hAnsi="Agipo" w:cs="Arial"/>
        </w:rPr>
      </w:pPr>
      <w:r w:rsidRPr="00BB142F">
        <w:rPr>
          <w:rFonts w:ascii="Agipo" w:eastAsia="Arial" w:hAnsi="Agipo" w:cs="Arial"/>
        </w:rPr>
        <w:t xml:space="preserve">V rámci doprovodného programu se 11. a 12. června uskuteční dvě reprízy aktuální inscenace Národního divadla </w:t>
      </w:r>
      <w:r w:rsidRPr="00BB142F">
        <w:rPr>
          <w:rFonts w:ascii="Agipo" w:eastAsia="Arial" w:hAnsi="Agipo" w:cs="Arial"/>
          <w:i/>
        </w:rPr>
        <w:t>Zahrada</w:t>
      </w:r>
      <w:r w:rsidRPr="00BB142F">
        <w:rPr>
          <w:rFonts w:ascii="Agipo" w:eastAsia="Arial" w:hAnsi="Agipo" w:cs="Arial"/>
        </w:rPr>
        <w:t xml:space="preserve">, připravené k šedesátému výročí Laterny magiky. Představení jsou pořádána v rámci festivalu Dokořán na Hudební scéně Městského divadla Brno. Režisérem </w:t>
      </w:r>
      <w:r w:rsidRPr="00BB142F">
        <w:rPr>
          <w:rFonts w:ascii="Agipo" w:eastAsia="Arial" w:hAnsi="Agipo" w:cs="Arial"/>
          <w:i/>
        </w:rPr>
        <w:t>Zahrady</w:t>
      </w:r>
      <w:r w:rsidRPr="00BB142F">
        <w:rPr>
          <w:rFonts w:ascii="Agipo" w:eastAsia="Arial" w:hAnsi="Agipo" w:cs="Arial"/>
        </w:rPr>
        <w:t xml:space="preserve"> je vedoucí uměleckého souboru Laterny magiky Pavel Knolle, jenž se výrazně podílel také na snímání pohybů tanečníků unikátní metodou motion capture. Jak sám zmiňuje, </w:t>
      </w:r>
      <w:r w:rsidRPr="00BB142F">
        <w:rPr>
          <w:rFonts w:ascii="Agipo" w:eastAsia="Arial" w:hAnsi="Agipo" w:cs="Arial"/>
          <w:i/>
        </w:rPr>
        <w:t>„díky tomuto projektu jsme měli možnost ještě intenzivněji nahlédnout do historie Laterny magiky. Potvrdit si, jakou je stále obrovskou inspirací pro světové divadlo.“</w:t>
      </w:r>
      <w:r w:rsidR="00CB527D" w:rsidRPr="00BB142F">
        <w:rPr>
          <w:rFonts w:ascii="Agipo" w:eastAsia="Arial" w:hAnsi="Agipo" w:cs="Arial"/>
          <w:i/>
        </w:rPr>
        <w:br/>
      </w:r>
    </w:p>
    <w:p w:rsidR="00A00D3B" w:rsidRPr="00BB142F" w:rsidRDefault="00A00D3B" w:rsidP="00BB142F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gipo" w:eastAsia="Arial" w:hAnsi="Agipo" w:cs="Arial"/>
        </w:rPr>
      </w:pPr>
      <w:r w:rsidRPr="00BB142F">
        <w:rPr>
          <w:rFonts w:ascii="Agipo" w:eastAsia="Arial" w:hAnsi="Agipo" w:cs="Arial"/>
        </w:rPr>
        <w:t>Na vernisáži v Domě umění měs</w:t>
      </w:r>
      <w:r w:rsidR="00CB527D" w:rsidRPr="00BB142F">
        <w:rPr>
          <w:rFonts w:ascii="Agipo" w:eastAsia="Arial" w:hAnsi="Agipo" w:cs="Arial"/>
        </w:rPr>
        <w:t>ta Brna bude 21. května od 18 h</w:t>
      </w:r>
      <w:r w:rsidRPr="00BB142F">
        <w:rPr>
          <w:rFonts w:ascii="Agipo" w:eastAsia="Arial" w:hAnsi="Agipo" w:cs="Arial"/>
        </w:rPr>
        <w:t xml:space="preserve"> představena kniha Lucie Česálkové a Kateřiny Svatoňové </w:t>
      </w:r>
      <w:r w:rsidRPr="00BB142F">
        <w:rPr>
          <w:rFonts w:ascii="Agipo" w:eastAsia="Arial" w:hAnsi="Agipo" w:cs="Arial"/>
          <w:i/>
        </w:rPr>
        <w:t>Diktátor času: (De)kontextualizace fenoménu Laterny magiky</w:t>
      </w:r>
      <w:r w:rsidRPr="00BB142F">
        <w:rPr>
          <w:rFonts w:ascii="Agipo" w:eastAsia="Arial" w:hAnsi="Agipo" w:cs="Arial"/>
        </w:rPr>
        <w:t>, jež doplňuje výstavu a představuje obsáhlé výsledky výzkumu. V českém a anglickém jazyce ji vydává Národní filmový archiv ve spolupráci s Filozofickou fakultou Univerzity Karlovy.</w:t>
      </w:r>
    </w:p>
    <w:p w:rsidR="00CB527D" w:rsidRPr="00BB142F" w:rsidRDefault="00CB527D" w:rsidP="00BB142F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gipo" w:eastAsia="Arial" w:hAnsi="Agipo" w:cs="Arial"/>
        </w:rPr>
      </w:pPr>
    </w:p>
    <w:p w:rsidR="00A00D3B" w:rsidRPr="00BB142F" w:rsidRDefault="00CB527D" w:rsidP="00BB142F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gipo" w:eastAsia="Arial" w:hAnsi="Agipo" w:cs="Arial"/>
        </w:rPr>
      </w:pPr>
      <w:r w:rsidRPr="00BB142F">
        <w:rPr>
          <w:rFonts w:ascii="Agipo" w:eastAsia="Arial" w:hAnsi="Agipo" w:cs="Arial"/>
        </w:rPr>
        <w:t>Výstava se následně přesune do Prahy, kde bude k vidění</w:t>
      </w:r>
      <w:r w:rsidR="00A00D3B" w:rsidRPr="00BB142F">
        <w:rPr>
          <w:rFonts w:ascii="Agipo" w:eastAsia="Arial" w:hAnsi="Agipo" w:cs="Arial"/>
        </w:rPr>
        <w:t xml:space="preserve"> od 24. září d</w:t>
      </w:r>
      <w:r w:rsidRPr="00BB142F">
        <w:rPr>
          <w:rFonts w:ascii="Agipo" w:eastAsia="Arial" w:hAnsi="Agipo" w:cs="Arial"/>
        </w:rPr>
        <w:t xml:space="preserve">o 10. listopadu 2019 v </w:t>
      </w:r>
      <w:r w:rsidR="00A00D3B" w:rsidRPr="00BB142F">
        <w:rPr>
          <w:rFonts w:ascii="Agipo" w:eastAsia="Arial" w:hAnsi="Agipo" w:cs="Arial"/>
        </w:rPr>
        <w:t xml:space="preserve">centru současného umění MeetFactory. Diváci se mohou těšit na díla domácích tvůrců Michaela Bielického a Jakuba Nepraše, ve spolupráci s rezidenčním programem MeetFactory </w:t>
      </w:r>
      <w:r w:rsidRPr="00BB142F">
        <w:rPr>
          <w:rFonts w:ascii="Agipo" w:eastAsia="Arial" w:hAnsi="Agipo" w:cs="Arial"/>
        </w:rPr>
        <w:t>představí své nejnovější</w:t>
      </w:r>
      <w:r w:rsidR="00A00D3B" w:rsidRPr="00BB142F">
        <w:rPr>
          <w:rFonts w:ascii="Agipo" w:eastAsia="Arial" w:hAnsi="Agipo" w:cs="Arial"/>
        </w:rPr>
        <w:t xml:space="preserve"> projekty </w:t>
      </w:r>
      <w:r w:rsidRPr="00BB142F">
        <w:rPr>
          <w:rFonts w:ascii="Agipo" w:eastAsia="Arial" w:hAnsi="Agipo" w:cs="Arial"/>
        </w:rPr>
        <w:t xml:space="preserve">také </w:t>
      </w:r>
      <w:r w:rsidR="00A00D3B" w:rsidRPr="00BB142F">
        <w:rPr>
          <w:rFonts w:ascii="Agipo" w:eastAsia="Arial" w:hAnsi="Agipo" w:cs="Arial"/>
        </w:rPr>
        <w:t>zahraniční a</w:t>
      </w:r>
      <w:r w:rsidRPr="00BB142F">
        <w:rPr>
          <w:rFonts w:ascii="Agipo" w:eastAsia="Arial" w:hAnsi="Agipo" w:cs="Arial"/>
        </w:rPr>
        <w:t>utorky Ana Latini a Amelia Tan.</w:t>
      </w:r>
    </w:p>
    <w:p w:rsidR="00A00D3B" w:rsidRPr="00BB142F" w:rsidRDefault="00A00D3B" w:rsidP="00DB624F">
      <w:pPr>
        <w:pStyle w:val="Normln1"/>
        <w:rPr>
          <w:rFonts w:ascii="Agipo" w:eastAsia="Arial" w:hAnsi="Agipo" w:cs="Arial"/>
        </w:rPr>
      </w:pPr>
    </w:p>
    <w:p w:rsidR="00A00D3B" w:rsidRPr="00BB142F" w:rsidRDefault="00A00D3B" w:rsidP="00DB624F">
      <w:pPr>
        <w:pStyle w:val="Normln1"/>
        <w:rPr>
          <w:rFonts w:ascii="Agipo" w:eastAsia="Arial" w:hAnsi="Agipo" w:cs="Arial"/>
        </w:rPr>
      </w:pPr>
      <w:r w:rsidRPr="00BB142F">
        <w:rPr>
          <w:rFonts w:ascii="Agipo" w:eastAsia="Arial" w:hAnsi="Agipo" w:cs="Arial"/>
        </w:rPr>
        <w:t>Více informací naleznete zde:</w:t>
      </w:r>
      <w:r w:rsidR="00CB527D" w:rsidRPr="00BB142F">
        <w:rPr>
          <w:rFonts w:ascii="Agipo" w:eastAsia="Arial" w:hAnsi="Agipo" w:cs="Arial"/>
        </w:rPr>
        <w:t xml:space="preserve"> </w:t>
      </w:r>
      <w:hyperlink r:id="rId8">
        <w:r w:rsidRPr="00BB142F">
          <w:rPr>
            <w:rFonts w:ascii="Agipo" w:eastAsia="Arial" w:hAnsi="Agipo" w:cs="Arial"/>
            <w:color w:val="1155CC"/>
            <w:u w:val="single"/>
          </w:rPr>
          <w:t>laterna-research.cz</w:t>
        </w:r>
      </w:hyperlink>
      <w:r w:rsidR="00CB527D" w:rsidRPr="00BB142F">
        <w:rPr>
          <w:rFonts w:ascii="Agipo" w:eastAsia="Arial" w:hAnsi="Agipo" w:cs="Arial"/>
        </w:rPr>
        <w:t xml:space="preserve">    </w:t>
      </w:r>
      <w:hyperlink r:id="rId9">
        <w:r w:rsidRPr="00BB142F">
          <w:rPr>
            <w:rFonts w:ascii="Agipo" w:eastAsia="Arial" w:hAnsi="Agipo" w:cs="Arial"/>
            <w:color w:val="1155CC"/>
            <w:u w:val="single"/>
          </w:rPr>
          <w:t xml:space="preserve">dum-umeni.cz </w:t>
        </w:r>
      </w:hyperlink>
    </w:p>
    <w:p w:rsidR="004758B1" w:rsidRPr="00BB142F" w:rsidRDefault="004758B1" w:rsidP="00DB624F">
      <w:pPr>
        <w:pStyle w:val="Normln1"/>
        <w:rPr>
          <w:rFonts w:ascii="Agipo" w:eastAsia="Arial" w:hAnsi="Agipo" w:cs="Arial"/>
          <w:b/>
        </w:rPr>
      </w:pPr>
    </w:p>
    <w:p w:rsidR="00A00D3B" w:rsidRPr="00BB142F" w:rsidRDefault="00CB527D" w:rsidP="00DB624F">
      <w:pPr>
        <w:pStyle w:val="Normln1"/>
        <w:rPr>
          <w:rFonts w:ascii="Agipo" w:eastAsia="Arial" w:hAnsi="Agipo" w:cs="Arial"/>
        </w:rPr>
      </w:pPr>
      <w:r w:rsidRPr="00BB142F">
        <w:rPr>
          <w:rFonts w:ascii="Agipo" w:eastAsia="Arial" w:hAnsi="Agipo" w:cs="Arial"/>
          <w:b/>
        </w:rPr>
        <w:t>L</w:t>
      </w:r>
      <w:r w:rsidR="00A00D3B" w:rsidRPr="00BB142F">
        <w:rPr>
          <w:rFonts w:ascii="Agipo" w:eastAsia="Arial" w:hAnsi="Agipo" w:cs="Arial"/>
          <w:b/>
        </w:rPr>
        <w:t>aterna magika: Dekonstrukce a aktualizace</w:t>
      </w:r>
      <w:r w:rsidR="00A00D3B" w:rsidRPr="00BB142F">
        <w:rPr>
          <w:rFonts w:ascii="Agipo" w:eastAsia="Arial" w:hAnsi="Agipo" w:cs="Arial"/>
          <w:i/>
        </w:rPr>
        <w:t xml:space="preserve"> </w:t>
      </w:r>
      <w:r w:rsidR="004758B1" w:rsidRPr="00BB142F">
        <w:rPr>
          <w:rFonts w:ascii="Agipo" w:eastAsia="Arial" w:hAnsi="Agipo" w:cs="Arial"/>
          <w:i/>
        </w:rPr>
        <w:br/>
      </w:r>
      <w:r w:rsidRPr="00BB142F">
        <w:rPr>
          <w:rFonts w:ascii="Agipo" w:eastAsia="Arial" w:hAnsi="Agipo" w:cs="Arial"/>
        </w:rPr>
        <w:t>15. 5. – 28. 7. 2019</w:t>
      </w:r>
      <w:r w:rsidRPr="00BB142F">
        <w:rPr>
          <w:rFonts w:ascii="Agipo" w:eastAsia="Arial" w:hAnsi="Agipo" w:cs="Arial"/>
        </w:rPr>
        <w:br/>
      </w:r>
      <w:r w:rsidRPr="00BB142F">
        <w:rPr>
          <w:rFonts w:ascii="Agipo" w:eastAsia="Arial" w:hAnsi="Agipo" w:cs="Arial"/>
          <w:b/>
        </w:rPr>
        <w:t>Vernisáž výstavy: 21. 5. 2019 od 18 h</w:t>
      </w:r>
      <w:r w:rsidRPr="00BB142F">
        <w:rPr>
          <w:rFonts w:ascii="Agipo" w:eastAsia="Arial" w:hAnsi="Agipo" w:cs="Arial"/>
          <w:b/>
        </w:rPr>
        <w:br/>
      </w:r>
      <w:r w:rsidRPr="00BB142F">
        <w:rPr>
          <w:rFonts w:ascii="Agipo" w:eastAsia="Arial" w:hAnsi="Agipo" w:cs="Arial"/>
        </w:rPr>
        <w:t>Tisková konference: 21. 5. 2019 od 11 h ve vstupní hale Domu umění, Malinovského nám. 2, Brno</w:t>
      </w:r>
    </w:p>
    <w:p w:rsidR="00A00D3B" w:rsidRPr="00BB142F" w:rsidRDefault="00CB527D" w:rsidP="00CB527D">
      <w:pPr>
        <w:pStyle w:val="Normln1"/>
        <w:rPr>
          <w:rFonts w:ascii="Agipo" w:eastAsia="Arial" w:hAnsi="Agipo" w:cs="Arial"/>
        </w:rPr>
      </w:pPr>
      <w:r w:rsidRPr="00BB142F">
        <w:rPr>
          <w:rFonts w:ascii="Agipo" w:eastAsia="Arial" w:hAnsi="Agipo" w:cs="Arial"/>
        </w:rPr>
        <w:t xml:space="preserve">Vystavující umělci: </w:t>
      </w:r>
      <w:r w:rsidRPr="00BB142F">
        <w:rPr>
          <w:rFonts w:ascii="Agipo" w:eastAsia="Arial" w:hAnsi="Agipo" w:cs="Arial"/>
          <w:color w:val="222222"/>
          <w:highlight w:val="white"/>
        </w:rPr>
        <w:t>Zbyněk Baladrán, Jiří Žák, Markéta Kuttnerová, Josef Mrva, Michal Kindernay</w:t>
      </w:r>
    </w:p>
    <w:p w:rsidR="00A00D3B" w:rsidRPr="00BB142F" w:rsidRDefault="00CB527D" w:rsidP="00DB624F">
      <w:pPr>
        <w:pStyle w:val="Normln1"/>
        <w:rPr>
          <w:rFonts w:ascii="Agipo" w:eastAsia="Arial" w:hAnsi="Agipo" w:cs="Arial"/>
        </w:rPr>
      </w:pPr>
      <w:r w:rsidRPr="00BB142F">
        <w:rPr>
          <w:rFonts w:ascii="Agipo" w:eastAsia="Arial" w:hAnsi="Agipo" w:cs="Arial"/>
        </w:rPr>
        <w:lastRenderedPageBreak/>
        <w:t>K</w:t>
      </w:r>
      <w:r w:rsidR="00A00D3B" w:rsidRPr="00BB142F">
        <w:rPr>
          <w:rFonts w:ascii="Agipo" w:eastAsia="Arial" w:hAnsi="Agipo" w:cs="Arial"/>
        </w:rPr>
        <w:t>urátorky: Lucie Česálková a Kateřina Svatoňová</w:t>
      </w:r>
    </w:p>
    <w:p w:rsidR="00A00D3B" w:rsidRPr="00BB142F" w:rsidRDefault="00CB527D" w:rsidP="00DB624F">
      <w:pPr>
        <w:pStyle w:val="Normln1"/>
        <w:rPr>
          <w:rFonts w:ascii="Agipo" w:eastAsia="Arial" w:hAnsi="Agipo" w:cs="Arial"/>
          <w:color w:val="222222"/>
          <w:highlight w:val="white"/>
        </w:rPr>
      </w:pPr>
      <w:r w:rsidRPr="00BB142F">
        <w:rPr>
          <w:rFonts w:ascii="Agipo" w:eastAsia="Arial" w:hAnsi="Agipo" w:cs="Arial"/>
        </w:rPr>
        <w:t>A</w:t>
      </w:r>
      <w:r w:rsidR="00A00D3B" w:rsidRPr="00BB142F">
        <w:rPr>
          <w:rFonts w:ascii="Agipo" w:eastAsia="Arial" w:hAnsi="Agipo" w:cs="Arial"/>
          <w:color w:val="222222"/>
          <w:highlight w:val="white"/>
        </w:rPr>
        <w:t xml:space="preserve">rchitekt výstav: Zbyněk Baladrán </w:t>
      </w:r>
    </w:p>
    <w:p w:rsidR="00A00D3B" w:rsidRPr="00BB142F" w:rsidRDefault="00A00D3B" w:rsidP="00DB624F">
      <w:pPr>
        <w:pStyle w:val="Normln1"/>
        <w:rPr>
          <w:rFonts w:ascii="Agipo" w:eastAsia="Arial" w:hAnsi="Agipo" w:cs="Arial"/>
        </w:rPr>
      </w:pPr>
    </w:p>
    <w:p w:rsidR="00A00D3B" w:rsidRPr="00BB142F" w:rsidRDefault="00A00D3B" w:rsidP="00DB624F">
      <w:pPr>
        <w:pStyle w:val="Normln1"/>
        <w:rPr>
          <w:rFonts w:ascii="Agipo" w:eastAsia="Arial" w:hAnsi="Agipo" w:cs="Arial"/>
        </w:rPr>
      </w:pPr>
      <w:r w:rsidRPr="00BB142F">
        <w:rPr>
          <w:rFonts w:ascii="Agipo" w:eastAsia="Arial" w:hAnsi="Agipo" w:cs="Arial"/>
        </w:rPr>
        <w:t xml:space="preserve">Unikátní výstavní projekt představuje pohled na fenomén Laterny magiky jako na multimediální audiovizuální dílo s výraznými experimentálními přesahy do mnoha tvůrčích oborů, v nichž historie a technologie Laterny magiky rezonuje dodnes. Výstava propojuje dosud neprezentovaný filmový a historický materiál s díly současných českých umělců a hledá odkazy Laterny magiky nejen v oblasti kultury a v uměleckých projevech, ale i v současném dění obecně. </w:t>
      </w:r>
    </w:p>
    <w:p w:rsidR="00A00D3B" w:rsidRPr="00BB142F" w:rsidRDefault="00A00D3B" w:rsidP="00DB624F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Agipo" w:hAnsi="Agipo"/>
        </w:rPr>
      </w:pPr>
      <w:r w:rsidRPr="00BB142F">
        <w:rPr>
          <w:rFonts w:ascii="Agipo" w:eastAsia="Arial" w:hAnsi="Agipo" w:cs="Arial"/>
          <w:b/>
        </w:rPr>
        <w:br/>
      </w:r>
      <w:r w:rsidRPr="00BB142F">
        <w:rPr>
          <w:rFonts w:ascii="Agipo" w:eastAsia="Arial" w:hAnsi="Agipo" w:cs="Arial"/>
        </w:rPr>
        <w:t xml:space="preserve">Videospot k výstavě Laterna magika: Dekonstrukce a aktualizace / </w:t>
      </w:r>
      <w:hyperlink r:id="rId10">
        <w:r w:rsidRPr="00BB142F">
          <w:rPr>
            <w:rFonts w:ascii="Agipo" w:eastAsia="Arial" w:hAnsi="Agipo" w:cs="Arial"/>
            <w:color w:val="0000FF"/>
            <w:u w:val="single"/>
          </w:rPr>
          <w:t>https://youtu.be/peipMuMjC_A</w:t>
        </w:r>
      </w:hyperlink>
    </w:p>
    <w:p w:rsidR="00A00D3B" w:rsidRPr="00BB142F" w:rsidRDefault="00A00D3B" w:rsidP="00DB624F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Agipo" w:eastAsia="Arial" w:hAnsi="Agipo" w:cs="Arial"/>
        </w:rPr>
      </w:pPr>
    </w:p>
    <w:p w:rsidR="00A00D3B" w:rsidRPr="00BB142F" w:rsidRDefault="00A00D3B" w:rsidP="00DB624F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Agipo" w:eastAsia="Arial" w:hAnsi="Agipo" w:cs="Arial"/>
        </w:rPr>
      </w:pPr>
      <w:r w:rsidRPr="00BB142F">
        <w:rPr>
          <w:rFonts w:ascii="Agipo" w:eastAsia="Arial" w:hAnsi="Agipo" w:cs="Arial"/>
        </w:rPr>
        <w:t xml:space="preserve">Videospot k představení Zahrada / </w:t>
      </w:r>
      <w:hyperlink r:id="rId11">
        <w:r w:rsidRPr="00BB142F">
          <w:rPr>
            <w:rFonts w:ascii="Agipo" w:eastAsia="Arial" w:hAnsi="Agipo" w:cs="Arial"/>
            <w:color w:val="0000FF"/>
            <w:u w:val="single"/>
          </w:rPr>
          <w:t>https://youtu.be/42pIgwuVePs</w:t>
        </w:r>
      </w:hyperlink>
      <w:r w:rsidRPr="00BB142F">
        <w:rPr>
          <w:rFonts w:ascii="Cambria Math" w:eastAsia="Arial" w:hAnsi="Cambria Math" w:cs="Cambria Math"/>
        </w:rPr>
        <w:t>​</w:t>
      </w:r>
    </w:p>
    <w:p w:rsidR="00A00D3B" w:rsidRPr="00BB142F" w:rsidRDefault="00A00D3B" w:rsidP="00DB624F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Agipo" w:eastAsia="Arial" w:hAnsi="Agipo" w:cs="Arial"/>
        </w:rPr>
      </w:pPr>
    </w:p>
    <w:p w:rsidR="00A00D3B" w:rsidRPr="00BB142F" w:rsidRDefault="00A00D3B" w:rsidP="00DB624F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Agipo" w:eastAsia="Arial" w:hAnsi="Agipo" w:cs="Arial"/>
        </w:rPr>
      </w:pPr>
      <w:r w:rsidRPr="00BB142F">
        <w:rPr>
          <w:rFonts w:ascii="Agipo" w:eastAsia="Arial" w:hAnsi="Agipo" w:cs="Arial"/>
        </w:rPr>
        <w:t xml:space="preserve">Více informací o výzkumném projektu: </w:t>
      </w:r>
      <w:hyperlink r:id="rId12">
        <w:r w:rsidRPr="00BB142F">
          <w:rPr>
            <w:rFonts w:ascii="Agipo" w:eastAsia="Arial" w:hAnsi="Agipo" w:cs="Arial"/>
            <w:color w:val="1155CC"/>
            <w:u w:val="single"/>
          </w:rPr>
          <w:t xml:space="preserve">laterna-research.cz </w:t>
        </w:r>
      </w:hyperlink>
    </w:p>
    <w:p w:rsidR="00A00D3B" w:rsidRPr="00BB142F" w:rsidRDefault="00A00D3B" w:rsidP="00DB624F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Agipo" w:eastAsia="Arial" w:hAnsi="Agipo" w:cs="Arial"/>
          <w:b/>
        </w:rPr>
      </w:pPr>
    </w:p>
    <w:p w:rsidR="00A00D3B" w:rsidRPr="00BB142F" w:rsidRDefault="00A00D3B" w:rsidP="00DB624F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Agipo" w:eastAsia="Arial" w:hAnsi="Agipo" w:cs="Arial"/>
          <w:b/>
        </w:rPr>
      </w:pPr>
      <w:r w:rsidRPr="00BB142F">
        <w:rPr>
          <w:rFonts w:ascii="Agipo" w:eastAsia="Arial" w:hAnsi="Agipo" w:cs="Arial"/>
          <w:b/>
        </w:rPr>
        <w:t>Kontakt pro média:</w:t>
      </w:r>
    </w:p>
    <w:p w:rsidR="00CB527D" w:rsidRPr="00BB142F" w:rsidRDefault="00CB527D" w:rsidP="00DB624F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Agipo" w:eastAsia="Arial" w:hAnsi="Agipo" w:cs="Arial"/>
        </w:rPr>
        <w:sectPr w:rsidR="00CB527D" w:rsidRPr="00BB142F" w:rsidSect="004C7637">
          <w:headerReference w:type="default" r:id="rId13"/>
          <w:footerReference w:type="default" r:id="rId14"/>
          <w:pgSz w:w="11906" w:h="16838"/>
          <w:pgMar w:top="3686" w:right="1134" w:bottom="1985" w:left="1134" w:header="708" w:footer="708" w:gutter="0"/>
          <w:cols w:space="708"/>
          <w:rtlGutter/>
        </w:sectPr>
      </w:pPr>
    </w:p>
    <w:p w:rsidR="00A00D3B" w:rsidRPr="00BB142F" w:rsidRDefault="00A00D3B" w:rsidP="00DB624F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Agipo" w:eastAsia="Arial" w:hAnsi="Agipo" w:cs="Arial"/>
        </w:rPr>
      </w:pPr>
      <w:r w:rsidRPr="00BB142F">
        <w:rPr>
          <w:rFonts w:ascii="Agipo" w:eastAsia="Arial" w:hAnsi="Agipo" w:cs="Arial"/>
        </w:rPr>
        <w:t>Anna Saavedra</w:t>
      </w:r>
    </w:p>
    <w:p w:rsidR="00A00D3B" w:rsidRPr="00BB142F" w:rsidRDefault="00677945" w:rsidP="00DB624F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Agipo" w:eastAsia="Arial" w:hAnsi="Agipo" w:cs="Arial"/>
        </w:rPr>
      </w:pPr>
      <w:hyperlink r:id="rId15" w:history="1">
        <w:r w:rsidR="00A00D3B" w:rsidRPr="00BB142F">
          <w:rPr>
            <w:rStyle w:val="Hypertextovodkaz"/>
            <w:rFonts w:ascii="Agipo" w:eastAsia="Arial" w:hAnsi="Agipo" w:cs="Arial"/>
          </w:rPr>
          <w:t>saavedra@dum-umeni.cz</w:t>
        </w:r>
      </w:hyperlink>
      <w:r w:rsidR="00A00D3B" w:rsidRPr="00BB142F">
        <w:rPr>
          <w:rFonts w:ascii="Agipo" w:eastAsia="Arial" w:hAnsi="Agipo" w:cs="Arial"/>
        </w:rPr>
        <w:br/>
        <w:t>+420 774 227 375</w:t>
      </w:r>
    </w:p>
    <w:p w:rsidR="00A00D3B" w:rsidRPr="00BB142F" w:rsidRDefault="00A00D3B" w:rsidP="00DB624F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Agipo" w:eastAsia="Arial" w:hAnsi="Agipo" w:cs="Arial"/>
        </w:rPr>
      </w:pPr>
    </w:p>
    <w:p w:rsidR="00A00D3B" w:rsidRPr="00BB142F" w:rsidRDefault="00A00D3B" w:rsidP="00DB624F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Agipo" w:eastAsia="Arial" w:hAnsi="Agipo" w:cs="Arial"/>
        </w:rPr>
      </w:pPr>
      <w:r w:rsidRPr="00BB142F">
        <w:rPr>
          <w:rFonts w:ascii="Agipo" w:eastAsia="Arial" w:hAnsi="Agipo" w:cs="Arial"/>
        </w:rPr>
        <w:t>Hana Šilarová</w:t>
      </w:r>
    </w:p>
    <w:p w:rsidR="00A00D3B" w:rsidRPr="00BB142F" w:rsidRDefault="00A00D3B" w:rsidP="00DB624F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Agipo" w:eastAsia="Arial" w:hAnsi="Agipo" w:cs="Arial"/>
          <w:u w:val="single"/>
        </w:rPr>
      </w:pPr>
      <w:r w:rsidRPr="00BB142F">
        <w:rPr>
          <w:rFonts w:ascii="Agipo" w:eastAsia="Arial" w:hAnsi="Agipo" w:cs="Arial"/>
          <w:u w:val="single"/>
        </w:rPr>
        <w:t>hana.silarova@nfa.cz</w:t>
      </w:r>
    </w:p>
    <w:p w:rsidR="00CB527D" w:rsidRPr="00BB142F" w:rsidRDefault="00A00D3B" w:rsidP="00CB527D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Agipo" w:eastAsia="Arial" w:hAnsi="Agipo" w:cs="Arial"/>
        </w:rPr>
        <w:sectPr w:rsidR="00CB527D" w:rsidRPr="00BB142F" w:rsidSect="00CB527D">
          <w:type w:val="continuous"/>
          <w:pgSz w:w="11906" w:h="16838"/>
          <w:pgMar w:top="3686" w:right="1134" w:bottom="1985" w:left="1134" w:header="708" w:footer="708" w:gutter="0"/>
          <w:cols w:num="2" w:space="708"/>
          <w:rtlGutter/>
        </w:sectPr>
      </w:pPr>
      <w:r w:rsidRPr="00BB142F">
        <w:rPr>
          <w:rFonts w:ascii="Agipo" w:eastAsia="Arial" w:hAnsi="Agipo" w:cs="Arial"/>
        </w:rPr>
        <w:t>+420 602 792 856</w:t>
      </w:r>
    </w:p>
    <w:p w:rsidR="00A00D3B" w:rsidRPr="00BB142F" w:rsidRDefault="00A00D3B" w:rsidP="00DB624F">
      <w:pPr>
        <w:pStyle w:val="Normln1"/>
        <w:rPr>
          <w:rFonts w:ascii="Agipo" w:eastAsia="Arial" w:hAnsi="Agipo" w:cs="Arial"/>
          <w:sz w:val="20"/>
          <w:szCs w:val="20"/>
        </w:rPr>
      </w:pPr>
      <w:r w:rsidRPr="00BB142F">
        <w:rPr>
          <w:rFonts w:ascii="Agipo" w:eastAsia="Arial" w:hAnsi="Agipo" w:cs="Arial"/>
          <w:b/>
          <w:sz w:val="20"/>
          <w:szCs w:val="20"/>
        </w:rPr>
        <w:t>Organizátoři</w:t>
      </w:r>
      <w:r w:rsidRPr="00BB142F">
        <w:rPr>
          <w:rFonts w:ascii="Agipo" w:eastAsia="Arial" w:hAnsi="Agipo" w:cs="Arial"/>
          <w:b/>
          <w:sz w:val="20"/>
          <w:szCs w:val="20"/>
        </w:rPr>
        <w:br/>
      </w:r>
      <w:r w:rsidRPr="00BB142F">
        <w:rPr>
          <w:rFonts w:ascii="Agipo" w:eastAsia="Arial" w:hAnsi="Agipo" w:cs="Arial"/>
          <w:sz w:val="20"/>
          <w:szCs w:val="20"/>
        </w:rPr>
        <w:t>Dům umění města Brna, Národní filmový archiv</w:t>
      </w:r>
    </w:p>
    <w:p w:rsidR="00A00D3B" w:rsidRPr="00BB142F" w:rsidRDefault="00A00D3B" w:rsidP="00DB624F">
      <w:pPr>
        <w:pStyle w:val="Normln1"/>
        <w:rPr>
          <w:rFonts w:ascii="Agipo" w:eastAsia="Arial" w:hAnsi="Agipo" w:cs="Arial"/>
          <w:sz w:val="20"/>
          <w:szCs w:val="20"/>
        </w:rPr>
      </w:pPr>
      <w:r w:rsidRPr="00BB142F">
        <w:rPr>
          <w:rFonts w:ascii="Agipo" w:eastAsia="Arial" w:hAnsi="Agipo" w:cs="Arial"/>
          <w:b/>
          <w:sz w:val="20"/>
          <w:szCs w:val="20"/>
        </w:rPr>
        <w:t>Partneři</w:t>
      </w:r>
      <w:r w:rsidRPr="00BB142F">
        <w:rPr>
          <w:rFonts w:ascii="Agipo" w:eastAsia="Arial" w:hAnsi="Agipo" w:cs="Arial"/>
          <w:b/>
          <w:sz w:val="20"/>
          <w:szCs w:val="20"/>
        </w:rPr>
        <w:br/>
      </w:r>
      <w:r w:rsidRPr="00BB142F">
        <w:rPr>
          <w:rFonts w:ascii="Agipo" w:eastAsia="Arial" w:hAnsi="Agipo" w:cs="Arial"/>
          <w:sz w:val="20"/>
          <w:szCs w:val="20"/>
        </w:rPr>
        <w:t>Cesnet, ČVUT, FF UK, Národní divadlo - Laterna magika, MeetFactory, BRNO, MK ČR, Státní fond kultury</w:t>
      </w:r>
    </w:p>
    <w:p w:rsidR="00A00D3B" w:rsidRPr="00BB142F" w:rsidRDefault="00A00D3B" w:rsidP="00DB624F">
      <w:pPr>
        <w:pStyle w:val="Normln1"/>
        <w:rPr>
          <w:rFonts w:ascii="Agipo" w:eastAsia="Arial" w:hAnsi="Agipo" w:cs="Arial"/>
          <w:sz w:val="20"/>
          <w:szCs w:val="20"/>
        </w:rPr>
      </w:pPr>
      <w:r w:rsidRPr="00BB142F">
        <w:rPr>
          <w:rFonts w:ascii="Agipo" w:eastAsia="Arial" w:hAnsi="Agipo" w:cs="Arial"/>
          <w:b/>
          <w:sz w:val="20"/>
          <w:szCs w:val="20"/>
        </w:rPr>
        <w:t>Mediální partneři</w:t>
      </w:r>
      <w:r w:rsidRPr="00BB142F">
        <w:rPr>
          <w:rFonts w:ascii="Agipo" w:eastAsia="Arial" w:hAnsi="Agipo" w:cs="Arial"/>
          <w:b/>
          <w:sz w:val="20"/>
          <w:szCs w:val="20"/>
        </w:rPr>
        <w:br/>
      </w:r>
      <w:r w:rsidRPr="00BB142F">
        <w:rPr>
          <w:rFonts w:ascii="Agipo" w:eastAsia="Arial" w:hAnsi="Agipo" w:cs="Arial"/>
          <w:sz w:val="20"/>
          <w:szCs w:val="20"/>
        </w:rPr>
        <w:t>Art &amp; Antiques, A2, ARTALK, ARTIKL, ARTMAP, České galerie, GoOut, KAM v Brně, Sibiř, TIC</w:t>
      </w:r>
    </w:p>
    <w:p w:rsidR="00A00D3B" w:rsidRPr="00BB142F" w:rsidRDefault="00A00D3B" w:rsidP="00DB624F">
      <w:pPr>
        <w:pStyle w:val="Normln1"/>
        <w:rPr>
          <w:rFonts w:ascii="Agipo" w:eastAsia="Arial" w:hAnsi="Agipo" w:cs="Arial"/>
          <w:sz w:val="20"/>
          <w:szCs w:val="20"/>
        </w:rPr>
      </w:pPr>
      <w:r w:rsidRPr="00BB142F">
        <w:rPr>
          <w:rFonts w:ascii="Agipo" w:eastAsia="Arial" w:hAnsi="Agipo" w:cs="Arial"/>
          <w:sz w:val="20"/>
          <w:szCs w:val="20"/>
        </w:rPr>
        <w:t>Výzkum je financován z Programu na podporu aplikovaného výzkumu a experimentálního vývoje národní a kulturní identity na léta 2016 až 2022 (NAKI II).</w:t>
      </w:r>
    </w:p>
    <w:p w:rsidR="00A00D3B" w:rsidRPr="00BB142F" w:rsidRDefault="00A00D3B" w:rsidP="00DB624F">
      <w:pPr>
        <w:pStyle w:val="Normln1"/>
        <w:rPr>
          <w:rFonts w:ascii="Agipo" w:eastAsia="Arial" w:hAnsi="Agipo" w:cs="Arial"/>
          <w:sz w:val="20"/>
          <w:szCs w:val="20"/>
        </w:rPr>
      </w:pPr>
      <w:r w:rsidRPr="00BB142F">
        <w:rPr>
          <w:rFonts w:ascii="Agipo" w:eastAsia="Arial" w:hAnsi="Agipo" w:cs="Arial"/>
          <w:sz w:val="20"/>
          <w:szCs w:val="20"/>
        </w:rPr>
        <w:t>Statutární město Brno dotuje provoz Domu umění města Brna, příspěvkové organizace.</w:t>
      </w:r>
    </w:p>
    <w:p w:rsidR="00A00D3B" w:rsidRPr="00BB142F" w:rsidRDefault="00A00D3B" w:rsidP="00DB624F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Agipo" w:eastAsia="Arial" w:hAnsi="Agipo" w:cs="Arial"/>
          <w:b/>
          <w:sz w:val="20"/>
          <w:szCs w:val="20"/>
        </w:rPr>
      </w:pPr>
    </w:p>
    <w:p w:rsidR="00A00D3B" w:rsidRPr="00BB142F" w:rsidRDefault="00A00D3B" w:rsidP="00DB624F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Agipo" w:eastAsia="Arial" w:hAnsi="Agipo" w:cs="Arial"/>
          <w:b/>
          <w:sz w:val="20"/>
          <w:szCs w:val="20"/>
        </w:rPr>
      </w:pPr>
    </w:p>
    <w:p w:rsidR="00A00D3B" w:rsidRPr="00BB142F" w:rsidRDefault="00A00D3B" w:rsidP="00DB624F">
      <w:pPr>
        <w:spacing w:after="240" w:line="312" w:lineRule="auto"/>
        <w:rPr>
          <w:rFonts w:ascii="Agipo" w:hAnsi="Agipo"/>
          <w:sz w:val="20"/>
          <w:szCs w:val="20"/>
        </w:rPr>
      </w:pPr>
    </w:p>
    <w:sectPr w:rsidR="00A00D3B" w:rsidRPr="00BB142F" w:rsidSect="00CB527D">
      <w:type w:val="continuous"/>
      <w:pgSz w:w="11906" w:h="16838"/>
      <w:pgMar w:top="3686" w:right="1134" w:bottom="1985" w:left="1134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945" w:rsidRDefault="00677945">
      <w:r>
        <w:separator/>
      </w:r>
    </w:p>
  </w:endnote>
  <w:endnote w:type="continuationSeparator" w:id="0">
    <w:p w:rsidR="00677945" w:rsidRDefault="0067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ipo Regular">
    <w:altName w:val="Times New Roman"/>
    <w:panose1 w:val="00000000000000000000"/>
    <w:charset w:val="00"/>
    <w:family w:val="roman"/>
    <w:notTrueType/>
    <w:pitch w:val="default"/>
  </w:font>
  <w:font w:name="Agipo">
    <w:panose1 w:val="02000503040000020003"/>
    <w:charset w:val="00"/>
    <w:family w:val="modern"/>
    <w:notTrueType/>
    <w:pitch w:val="variable"/>
    <w:sig w:usb0="800002AF" w:usb1="4000204A" w:usb2="00000000" w:usb3="00000000" w:csb0="00000097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gipo CE">
    <w:altName w:val="Arial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AC" w:rsidRDefault="007261AC">
    <w:pPr>
      <w:pStyle w:val="HeaderFooter"/>
      <w:tabs>
        <w:tab w:val="clear" w:pos="9020"/>
        <w:tab w:val="center" w:pos="4819"/>
        <w:tab w:val="right" w:pos="9638"/>
      </w:tabs>
      <w:rPr>
        <w:rFonts w:ascii="Agipo" w:hAnsi="Agipo"/>
        <w:kern w:val="28"/>
        <w:sz w:val="18"/>
        <w:szCs w:val="18"/>
        <w:u w:color="000000"/>
      </w:rPr>
    </w:pPr>
  </w:p>
  <w:p w:rsidR="007261AC" w:rsidRDefault="007261AC">
    <w:pPr>
      <w:pStyle w:val="HeaderFooter"/>
      <w:tabs>
        <w:tab w:val="clear" w:pos="9020"/>
        <w:tab w:val="center" w:pos="4819"/>
        <w:tab w:val="right" w:pos="9638"/>
      </w:tabs>
      <w:rPr>
        <w:rFonts w:ascii="Agipo" w:hAnsi="Agipo"/>
        <w:kern w:val="28"/>
        <w:sz w:val="18"/>
        <w:szCs w:val="18"/>
        <w:u w:color="000000"/>
      </w:rPr>
    </w:pPr>
  </w:p>
  <w:p w:rsidR="007261AC" w:rsidRDefault="007261AC" w:rsidP="0039106D">
    <w:pPr>
      <w:pStyle w:val="HeaderFooter"/>
      <w:tabs>
        <w:tab w:val="clear" w:pos="9020"/>
        <w:tab w:val="center" w:pos="4819"/>
        <w:tab w:val="right" w:pos="9638"/>
      </w:tabs>
      <w:spacing w:line="276" w:lineRule="auto"/>
      <w:rPr>
        <w:rFonts w:ascii="Agipo" w:hAnsi="Agipo"/>
        <w:kern w:val="28"/>
        <w:sz w:val="18"/>
        <w:szCs w:val="18"/>
        <w:u w:color="000000"/>
      </w:rPr>
    </w:pPr>
    <w:r w:rsidRPr="0039106D">
      <w:rPr>
        <w:rFonts w:ascii="Agipo CE" w:hAnsi="Agipo CE"/>
        <w:kern w:val="28"/>
        <w:sz w:val="18"/>
        <w:szCs w:val="18"/>
        <w:u w:color="000000"/>
      </w:rPr>
      <w:t>Dům umění města Brna / Dům umění / Dům pánů z Kunštá</w:t>
    </w:r>
    <w:r>
      <w:rPr>
        <w:rFonts w:ascii="Agipo" w:hAnsi="Agipo"/>
        <w:kern w:val="28"/>
        <w:sz w:val="18"/>
        <w:szCs w:val="18"/>
        <w:u w:color="000000"/>
      </w:rPr>
      <w:t xml:space="preserve">tu / Galerie G99 / </w:t>
    </w:r>
    <w:r>
      <w:rPr>
        <w:rFonts w:ascii="Agipo" w:hAnsi="Agipo"/>
        <w:kern w:val="28"/>
        <w:sz w:val="18"/>
        <w:szCs w:val="18"/>
        <w:u w:color="000000"/>
      </w:rPr>
      <w:tab/>
    </w:r>
  </w:p>
  <w:p w:rsidR="007261AC" w:rsidRPr="0039106D" w:rsidRDefault="007261AC" w:rsidP="0039106D">
    <w:pPr>
      <w:pStyle w:val="HeaderFooter"/>
      <w:tabs>
        <w:tab w:val="clear" w:pos="9020"/>
        <w:tab w:val="center" w:pos="4819"/>
        <w:tab w:val="right" w:pos="9638"/>
      </w:tabs>
      <w:spacing w:line="276" w:lineRule="auto"/>
      <w:rPr>
        <w:rFonts w:ascii="Agipo" w:hAnsi="Agipo"/>
      </w:rPr>
    </w:pPr>
    <w:r w:rsidRPr="0039106D">
      <w:rPr>
        <w:rFonts w:ascii="Agipo" w:hAnsi="Agipo"/>
        <w:kern w:val="28"/>
        <w:sz w:val="18"/>
        <w:szCs w:val="18"/>
        <w:u w:color="000000"/>
      </w:rPr>
      <w:t xml:space="preserve">út – ne 10–18 h / </w:t>
    </w:r>
    <w:r w:rsidRPr="0039106D">
      <w:rPr>
        <w:rFonts w:ascii="Agipo CE" w:hAnsi="Agipo CE"/>
        <w:kern w:val="28"/>
        <w:sz w:val="18"/>
        <w:szCs w:val="18"/>
        <w:u w:color="000000"/>
      </w:rPr>
      <w:t>každou středu jednotné vstupné 20 Kč</w:t>
    </w:r>
    <w:r>
      <w:rPr>
        <w:rFonts w:ascii="Agipo" w:hAnsi="Agipo"/>
      </w:rPr>
      <w:tab/>
    </w:r>
    <w:r>
      <w:rPr>
        <w:rFonts w:ascii="Agipo" w:hAnsi="Agipo"/>
      </w:rPr>
      <w:tab/>
    </w:r>
    <w:hyperlink r:id="rId1" w:history="1">
      <w:r w:rsidRPr="0039106D">
        <w:rPr>
          <w:rStyle w:val="Hyperlink1"/>
          <w:rFonts w:ascii="Agipo" w:hAnsi="Agipo"/>
          <w:sz w:val="18"/>
          <w:szCs w:val="18"/>
          <w:u w:color="000000"/>
        </w:rPr>
        <w:t>www.dum-umeni.cz</w:t>
      </w:r>
    </w:hyperlink>
  </w:p>
  <w:p w:rsidR="007261AC" w:rsidRPr="00067809" w:rsidRDefault="007261AC">
    <w:pPr>
      <w:pStyle w:val="Zhlav"/>
      <w:rPr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945" w:rsidRDefault="00677945">
      <w:r>
        <w:separator/>
      </w:r>
    </w:p>
  </w:footnote>
  <w:footnote w:type="continuationSeparator" w:id="0">
    <w:p w:rsidR="00677945" w:rsidRDefault="00677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AC" w:rsidRDefault="00AD01C6">
    <w:pPr>
      <w:rPr>
        <w:sz w:val="20"/>
        <w:szCs w:val="20"/>
      </w:rPr>
    </w:pPr>
    <w:r>
      <w:rPr>
        <w:noProof/>
        <w:lang w:val="cs-CZ" w:eastAsia="cs-CZ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5221605</wp:posOffset>
          </wp:positionH>
          <wp:positionV relativeFrom="page">
            <wp:posOffset>431800</wp:posOffset>
          </wp:positionV>
          <wp:extent cx="1617980" cy="1572260"/>
          <wp:effectExtent l="0" t="0" r="1270" b="8890"/>
          <wp:wrapNone/>
          <wp:docPr id="2" name="obrázek 1" descr="LOGO_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1572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431800</wp:posOffset>
              </wp:positionV>
              <wp:extent cx="1525270" cy="704850"/>
              <wp:effectExtent l="0" t="0" r="1778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527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/>
                        <a:ext uri="{91240B29-F687-4f45-9708-019B960494DF}"/>
                        <a:ext uri="{AF507438-7753-43e0-B8FC-AC1667EBCBE1}"/>
                      </a:extLst>
                    </wps:spPr>
                    <wps:txbx>
                      <w:txbxContent>
                        <w:p w:rsidR="007261AC" w:rsidRDefault="00AD01C6">
                          <w:pPr>
                            <w:pStyle w:val="ZAHLAVI"/>
                            <w:rPr>
                              <w:rFonts w:ascii="Times New Roman" w:hAnsi="Times New Roman" w:cs="Times New Roman"/>
                              <w:color w:val="auto"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524635" cy="704850"/>
                                <wp:effectExtent l="0" t="0" r="0" b="0"/>
                                <wp:docPr id="3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635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6.65pt;margin-top:34pt;width:120.1pt;height:55.5pt;z-index:-251655168;visibility:visible;mso-wrap-style:non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" filled="f" stroked="f">
              <v:path arrowok="t"/>
              <v:textbox style="mso-fit-shape-to-text:t" inset="0,0,0,0">
                <w:txbxContent>
                  <w:p w:rsidR="007261AC" w:rsidRDefault="00AD01C6">
                    <w:pPr>
                      <w:pStyle w:val="ZAHLAVI"/>
                      <w:rPr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524635" cy="704850"/>
                          <wp:effectExtent l="0" t="0" r="0" b="0"/>
                          <wp:docPr id="3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635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2F61"/>
    <w:multiLevelType w:val="hybridMultilevel"/>
    <w:tmpl w:val="EA2AD7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130708"/>
    <w:multiLevelType w:val="hybridMultilevel"/>
    <w:tmpl w:val="735A9E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6B3993"/>
    <w:multiLevelType w:val="hybridMultilevel"/>
    <w:tmpl w:val="A9720D6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C62981"/>
    <w:multiLevelType w:val="hybridMultilevel"/>
    <w:tmpl w:val="67AC90D8"/>
    <w:lvl w:ilvl="0" w:tplc="8098C4E0">
      <w:start w:val="17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F1511AB"/>
    <w:multiLevelType w:val="hybridMultilevel"/>
    <w:tmpl w:val="A008F00E"/>
    <w:lvl w:ilvl="0" w:tplc="CC36C43A">
      <w:start w:val="1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([{«‘“⦅〈《「『【〔〖〘〝︵︷︹︻︽︿﹁﹃﹇﹙﹛﹝｢"/>
  <w:noLineBreaksBefore w:lang="ja-JP" w:val=")]}’”〉〕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05"/>
    <w:rsid w:val="00010ACF"/>
    <w:rsid w:val="0001257C"/>
    <w:rsid w:val="000151CF"/>
    <w:rsid w:val="000202BF"/>
    <w:rsid w:val="0003189A"/>
    <w:rsid w:val="00037656"/>
    <w:rsid w:val="00046534"/>
    <w:rsid w:val="00054FBD"/>
    <w:rsid w:val="000652EB"/>
    <w:rsid w:val="00067809"/>
    <w:rsid w:val="00075BC9"/>
    <w:rsid w:val="000A436D"/>
    <w:rsid w:val="000B3A91"/>
    <w:rsid w:val="000B7D4B"/>
    <w:rsid w:val="000E6446"/>
    <w:rsid w:val="000F38EF"/>
    <w:rsid w:val="0010720F"/>
    <w:rsid w:val="00112860"/>
    <w:rsid w:val="00124F59"/>
    <w:rsid w:val="001265E8"/>
    <w:rsid w:val="00131FFD"/>
    <w:rsid w:val="00134196"/>
    <w:rsid w:val="0013672C"/>
    <w:rsid w:val="0014589B"/>
    <w:rsid w:val="001575D8"/>
    <w:rsid w:val="00162575"/>
    <w:rsid w:val="00166E8B"/>
    <w:rsid w:val="001716FE"/>
    <w:rsid w:val="00174BBB"/>
    <w:rsid w:val="00180935"/>
    <w:rsid w:val="001875D7"/>
    <w:rsid w:val="0018793E"/>
    <w:rsid w:val="001B6A1B"/>
    <w:rsid w:val="001C5B0F"/>
    <w:rsid w:val="001D228D"/>
    <w:rsid w:val="001E6CC6"/>
    <w:rsid w:val="001F5482"/>
    <w:rsid w:val="0020297D"/>
    <w:rsid w:val="002043E6"/>
    <w:rsid w:val="00214880"/>
    <w:rsid w:val="002213CA"/>
    <w:rsid w:val="00224471"/>
    <w:rsid w:val="00226CF1"/>
    <w:rsid w:val="00226FC9"/>
    <w:rsid w:val="00241221"/>
    <w:rsid w:val="00242477"/>
    <w:rsid w:val="0026132D"/>
    <w:rsid w:val="00285CFE"/>
    <w:rsid w:val="00291C1D"/>
    <w:rsid w:val="00293891"/>
    <w:rsid w:val="00296582"/>
    <w:rsid w:val="002A54D8"/>
    <w:rsid w:val="002B4063"/>
    <w:rsid w:val="002B6C4E"/>
    <w:rsid w:val="002B7B9A"/>
    <w:rsid w:val="002D090C"/>
    <w:rsid w:val="002D1A0C"/>
    <w:rsid w:val="002D40B4"/>
    <w:rsid w:val="002D5BB2"/>
    <w:rsid w:val="002E24B5"/>
    <w:rsid w:val="00301D54"/>
    <w:rsid w:val="003220D7"/>
    <w:rsid w:val="00323A9B"/>
    <w:rsid w:val="00326023"/>
    <w:rsid w:val="00333C34"/>
    <w:rsid w:val="00346231"/>
    <w:rsid w:val="00346927"/>
    <w:rsid w:val="0035462D"/>
    <w:rsid w:val="00360D2A"/>
    <w:rsid w:val="00360FEC"/>
    <w:rsid w:val="003623B6"/>
    <w:rsid w:val="0038155A"/>
    <w:rsid w:val="00385176"/>
    <w:rsid w:val="0039106D"/>
    <w:rsid w:val="003B1746"/>
    <w:rsid w:val="003E2BF9"/>
    <w:rsid w:val="003F18D9"/>
    <w:rsid w:val="00401361"/>
    <w:rsid w:val="00403B02"/>
    <w:rsid w:val="00411C94"/>
    <w:rsid w:val="0042618C"/>
    <w:rsid w:val="00431063"/>
    <w:rsid w:val="00436840"/>
    <w:rsid w:val="00450654"/>
    <w:rsid w:val="00450836"/>
    <w:rsid w:val="00471D32"/>
    <w:rsid w:val="00475779"/>
    <w:rsid w:val="004758B1"/>
    <w:rsid w:val="00486447"/>
    <w:rsid w:val="004867FD"/>
    <w:rsid w:val="0048727D"/>
    <w:rsid w:val="0049277D"/>
    <w:rsid w:val="004959DF"/>
    <w:rsid w:val="004A0DA6"/>
    <w:rsid w:val="004A6C8F"/>
    <w:rsid w:val="004C4DD9"/>
    <w:rsid w:val="004C7637"/>
    <w:rsid w:val="004F7E86"/>
    <w:rsid w:val="005047C4"/>
    <w:rsid w:val="00513AD9"/>
    <w:rsid w:val="00524325"/>
    <w:rsid w:val="00525AAF"/>
    <w:rsid w:val="00530779"/>
    <w:rsid w:val="00533462"/>
    <w:rsid w:val="005360C3"/>
    <w:rsid w:val="00536BD8"/>
    <w:rsid w:val="00543591"/>
    <w:rsid w:val="00554BDB"/>
    <w:rsid w:val="005637E4"/>
    <w:rsid w:val="005676CE"/>
    <w:rsid w:val="00581034"/>
    <w:rsid w:val="00582D83"/>
    <w:rsid w:val="005864D0"/>
    <w:rsid w:val="00593329"/>
    <w:rsid w:val="005B5D8D"/>
    <w:rsid w:val="005D4DF4"/>
    <w:rsid w:val="005E313B"/>
    <w:rsid w:val="005E497C"/>
    <w:rsid w:val="00601776"/>
    <w:rsid w:val="00602D65"/>
    <w:rsid w:val="0061128F"/>
    <w:rsid w:val="006163A8"/>
    <w:rsid w:val="00627DD2"/>
    <w:rsid w:val="00633AED"/>
    <w:rsid w:val="006343A1"/>
    <w:rsid w:val="006379AC"/>
    <w:rsid w:val="00643576"/>
    <w:rsid w:val="00661E77"/>
    <w:rsid w:val="00666EBC"/>
    <w:rsid w:val="00677945"/>
    <w:rsid w:val="006863A9"/>
    <w:rsid w:val="006A162C"/>
    <w:rsid w:val="006B02A9"/>
    <w:rsid w:val="006B47E9"/>
    <w:rsid w:val="006D32BA"/>
    <w:rsid w:val="006E2473"/>
    <w:rsid w:val="006F6B29"/>
    <w:rsid w:val="00700039"/>
    <w:rsid w:val="00705821"/>
    <w:rsid w:val="00706B16"/>
    <w:rsid w:val="007261AC"/>
    <w:rsid w:val="00740A86"/>
    <w:rsid w:val="00753CBD"/>
    <w:rsid w:val="007621A6"/>
    <w:rsid w:val="007626EB"/>
    <w:rsid w:val="00763645"/>
    <w:rsid w:val="00774E9D"/>
    <w:rsid w:val="00780583"/>
    <w:rsid w:val="00780A4A"/>
    <w:rsid w:val="007A2953"/>
    <w:rsid w:val="007B209C"/>
    <w:rsid w:val="007D28BD"/>
    <w:rsid w:val="007E4AF0"/>
    <w:rsid w:val="007E6E62"/>
    <w:rsid w:val="007F7643"/>
    <w:rsid w:val="00810E9A"/>
    <w:rsid w:val="00816112"/>
    <w:rsid w:val="0083130C"/>
    <w:rsid w:val="00840228"/>
    <w:rsid w:val="00850865"/>
    <w:rsid w:val="00854E22"/>
    <w:rsid w:val="00856530"/>
    <w:rsid w:val="00884DBF"/>
    <w:rsid w:val="008A059A"/>
    <w:rsid w:val="008C56EF"/>
    <w:rsid w:val="008D15A5"/>
    <w:rsid w:val="008E594D"/>
    <w:rsid w:val="008E63D8"/>
    <w:rsid w:val="008F34DB"/>
    <w:rsid w:val="008F4C14"/>
    <w:rsid w:val="00910B1B"/>
    <w:rsid w:val="009214C4"/>
    <w:rsid w:val="00945B5B"/>
    <w:rsid w:val="0094794E"/>
    <w:rsid w:val="0095298E"/>
    <w:rsid w:val="00952C01"/>
    <w:rsid w:val="00953133"/>
    <w:rsid w:val="00965B77"/>
    <w:rsid w:val="00971952"/>
    <w:rsid w:val="009764E8"/>
    <w:rsid w:val="00977C99"/>
    <w:rsid w:val="009822CD"/>
    <w:rsid w:val="00983371"/>
    <w:rsid w:val="0098528D"/>
    <w:rsid w:val="009A65B0"/>
    <w:rsid w:val="009B015D"/>
    <w:rsid w:val="009C3527"/>
    <w:rsid w:val="009C40DB"/>
    <w:rsid w:val="009D18D2"/>
    <w:rsid w:val="009D23ED"/>
    <w:rsid w:val="009D3406"/>
    <w:rsid w:val="009D5749"/>
    <w:rsid w:val="009E6750"/>
    <w:rsid w:val="009F1FEE"/>
    <w:rsid w:val="00A00D3B"/>
    <w:rsid w:val="00A26CC1"/>
    <w:rsid w:val="00A31ABA"/>
    <w:rsid w:val="00A3359B"/>
    <w:rsid w:val="00A339BF"/>
    <w:rsid w:val="00A347F2"/>
    <w:rsid w:val="00A37538"/>
    <w:rsid w:val="00A430B6"/>
    <w:rsid w:val="00A50F19"/>
    <w:rsid w:val="00A52BA3"/>
    <w:rsid w:val="00A60E39"/>
    <w:rsid w:val="00A61F79"/>
    <w:rsid w:val="00A6760A"/>
    <w:rsid w:val="00A76639"/>
    <w:rsid w:val="00A91E16"/>
    <w:rsid w:val="00A95ECE"/>
    <w:rsid w:val="00AA3C39"/>
    <w:rsid w:val="00AA794F"/>
    <w:rsid w:val="00AB1EDC"/>
    <w:rsid w:val="00AC0469"/>
    <w:rsid w:val="00AC4EB3"/>
    <w:rsid w:val="00AD01C6"/>
    <w:rsid w:val="00AE1B10"/>
    <w:rsid w:val="00B07D00"/>
    <w:rsid w:val="00B104D4"/>
    <w:rsid w:val="00B10A9F"/>
    <w:rsid w:val="00B2254E"/>
    <w:rsid w:val="00B27045"/>
    <w:rsid w:val="00B30A61"/>
    <w:rsid w:val="00B363C9"/>
    <w:rsid w:val="00B413D7"/>
    <w:rsid w:val="00B53363"/>
    <w:rsid w:val="00B62038"/>
    <w:rsid w:val="00B66F56"/>
    <w:rsid w:val="00B844B3"/>
    <w:rsid w:val="00B92C00"/>
    <w:rsid w:val="00B9323A"/>
    <w:rsid w:val="00BA59B8"/>
    <w:rsid w:val="00BB142F"/>
    <w:rsid w:val="00BB4506"/>
    <w:rsid w:val="00BB4869"/>
    <w:rsid w:val="00BE13F2"/>
    <w:rsid w:val="00BE665A"/>
    <w:rsid w:val="00BF0178"/>
    <w:rsid w:val="00BF7FF7"/>
    <w:rsid w:val="00C15A57"/>
    <w:rsid w:val="00C16D5A"/>
    <w:rsid w:val="00C260CA"/>
    <w:rsid w:val="00C322AC"/>
    <w:rsid w:val="00C323FB"/>
    <w:rsid w:val="00C32BAD"/>
    <w:rsid w:val="00C44D8B"/>
    <w:rsid w:val="00C476E8"/>
    <w:rsid w:val="00C95201"/>
    <w:rsid w:val="00C97F37"/>
    <w:rsid w:val="00CA1550"/>
    <w:rsid w:val="00CA273C"/>
    <w:rsid w:val="00CB1519"/>
    <w:rsid w:val="00CB2978"/>
    <w:rsid w:val="00CB527D"/>
    <w:rsid w:val="00CD33A5"/>
    <w:rsid w:val="00CD6A23"/>
    <w:rsid w:val="00CE02AA"/>
    <w:rsid w:val="00CE606B"/>
    <w:rsid w:val="00CF0392"/>
    <w:rsid w:val="00D1554B"/>
    <w:rsid w:val="00D15A3F"/>
    <w:rsid w:val="00D22268"/>
    <w:rsid w:val="00D3390F"/>
    <w:rsid w:val="00D3537D"/>
    <w:rsid w:val="00D36021"/>
    <w:rsid w:val="00D4696C"/>
    <w:rsid w:val="00D47CBD"/>
    <w:rsid w:val="00D90EBC"/>
    <w:rsid w:val="00D93987"/>
    <w:rsid w:val="00D94BF3"/>
    <w:rsid w:val="00DA3E6D"/>
    <w:rsid w:val="00DB624F"/>
    <w:rsid w:val="00DD206F"/>
    <w:rsid w:val="00DD6D7A"/>
    <w:rsid w:val="00DF70F5"/>
    <w:rsid w:val="00E12EEB"/>
    <w:rsid w:val="00E46A08"/>
    <w:rsid w:val="00E52ECF"/>
    <w:rsid w:val="00E60BC9"/>
    <w:rsid w:val="00E61693"/>
    <w:rsid w:val="00E713F2"/>
    <w:rsid w:val="00E829B8"/>
    <w:rsid w:val="00E909D7"/>
    <w:rsid w:val="00E949BC"/>
    <w:rsid w:val="00EA6A0A"/>
    <w:rsid w:val="00EA6A3A"/>
    <w:rsid w:val="00ED1BC7"/>
    <w:rsid w:val="00ED6E78"/>
    <w:rsid w:val="00F01574"/>
    <w:rsid w:val="00F10B72"/>
    <w:rsid w:val="00F17C40"/>
    <w:rsid w:val="00F2417D"/>
    <w:rsid w:val="00F36B05"/>
    <w:rsid w:val="00F36D71"/>
    <w:rsid w:val="00F43CF9"/>
    <w:rsid w:val="00F4569B"/>
    <w:rsid w:val="00F474D2"/>
    <w:rsid w:val="00F51A16"/>
    <w:rsid w:val="00F61047"/>
    <w:rsid w:val="00F71002"/>
    <w:rsid w:val="00F76042"/>
    <w:rsid w:val="00F76A1E"/>
    <w:rsid w:val="00F824DB"/>
    <w:rsid w:val="00F85563"/>
    <w:rsid w:val="00F85A04"/>
    <w:rsid w:val="00FA558B"/>
    <w:rsid w:val="00FA5FE9"/>
    <w:rsid w:val="00FB74C1"/>
    <w:rsid w:val="00FC52AF"/>
    <w:rsid w:val="00FC5786"/>
    <w:rsid w:val="00FD044F"/>
    <w:rsid w:val="00FD45A4"/>
    <w:rsid w:val="00FE03F9"/>
    <w:rsid w:val="00FE0FB0"/>
    <w:rsid w:val="00FE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63569E-1255-4D24-984C-834A4B54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0836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450836"/>
    <w:rPr>
      <w:rFonts w:cs="Times New Roman"/>
      <w:u w:val="single"/>
    </w:rPr>
  </w:style>
  <w:style w:type="paragraph" w:customStyle="1" w:styleId="ZAHLAVI">
    <w:name w:val="ZAHLAVI"/>
    <w:uiPriority w:val="99"/>
    <w:rsid w:val="00450836"/>
    <w:rPr>
      <w:rFonts w:ascii="Helvetica" w:hAnsi="Arial Unicode MS" w:cs="Arial Unicode MS"/>
      <w:color w:val="000000"/>
    </w:rPr>
  </w:style>
  <w:style w:type="character" w:customStyle="1" w:styleId="Link">
    <w:name w:val="Link"/>
    <w:uiPriority w:val="99"/>
    <w:rsid w:val="00450836"/>
    <w:rPr>
      <w:u w:val="single"/>
    </w:rPr>
  </w:style>
  <w:style w:type="character" w:customStyle="1" w:styleId="Hyperlink0">
    <w:name w:val="Hyperlink.0"/>
    <w:uiPriority w:val="99"/>
    <w:rsid w:val="00450836"/>
    <w:rPr>
      <w:u w:val="none"/>
    </w:rPr>
  </w:style>
  <w:style w:type="paragraph" w:customStyle="1" w:styleId="HeaderFooter">
    <w:name w:val="Header &amp; Footer"/>
    <w:uiPriority w:val="99"/>
    <w:rsid w:val="00450836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1">
    <w:name w:val="Hyperlink.1"/>
    <w:uiPriority w:val="99"/>
    <w:rsid w:val="00450836"/>
    <w:rPr>
      <w:kern w:val="0"/>
      <w:u w:val="single"/>
    </w:rPr>
  </w:style>
  <w:style w:type="paragraph" w:customStyle="1" w:styleId="TEXT">
    <w:name w:val="TEXT"/>
    <w:uiPriority w:val="99"/>
    <w:rsid w:val="00450836"/>
    <w:pPr>
      <w:spacing w:before="100"/>
      <w:jc w:val="both"/>
    </w:pPr>
    <w:rPr>
      <w:rFonts w:ascii="Agipo Regular" w:hAnsi="Arial Unicode MS" w:cs="Arial Unicode MS"/>
      <w:color w:val="000000"/>
      <w:sz w:val="20"/>
      <w:szCs w:val="20"/>
      <w:u w:color="000000"/>
    </w:rPr>
  </w:style>
  <w:style w:type="paragraph" w:customStyle="1" w:styleId="NAZEVVYSTAVY">
    <w:name w:val="NAZEV VYSTAVY"/>
    <w:uiPriority w:val="99"/>
    <w:rsid w:val="00450836"/>
    <w:rPr>
      <w:rFonts w:ascii="Agipo Regular" w:hAnsi="Arial Unicode MS" w:cs="Arial Unicode MS"/>
      <w:color w:val="000000"/>
      <w:kern w:val="28"/>
      <w:sz w:val="24"/>
      <w:szCs w:val="24"/>
      <w:u w:color="000000"/>
    </w:rPr>
  </w:style>
  <w:style w:type="paragraph" w:customStyle="1" w:styleId="Normln1">
    <w:name w:val="Normální1"/>
    <w:rsid w:val="00450836"/>
    <w:rPr>
      <w:rFonts w:ascii="Agipo Regular" w:hAnsi="Arial Unicode MS" w:cs="Arial Unicode MS"/>
      <w:color w:val="000000"/>
      <w:kern w:val="28"/>
      <w:sz w:val="24"/>
      <w:szCs w:val="24"/>
      <w:u w:color="000000"/>
    </w:rPr>
  </w:style>
  <w:style w:type="paragraph" w:styleId="Bezmezer">
    <w:name w:val="No Spacing"/>
    <w:autoRedefine/>
    <w:uiPriority w:val="99"/>
    <w:qFormat/>
    <w:rsid w:val="0045065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</w:pPr>
    <w:rPr>
      <w:rFonts w:ascii="Agipo" w:hAnsi="Agipo" w:cs="Arial Unicode MS"/>
      <w:b/>
      <w:kern w:val="28"/>
      <w:sz w:val="28"/>
      <w:szCs w:val="24"/>
      <w:u w:color="000000"/>
    </w:rPr>
  </w:style>
  <w:style w:type="paragraph" w:styleId="Zhlav">
    <w:name w:val="header"/>
    <w:basedOn w:val="Normln"/>
    <w:link w:val="ZhlavChar"/>
    <w:uiPriority w:val="99"/>
    <w:locked/>
    <w:rsid w:val="003910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9106D"/>
    <w:rPr>
      <w:rFonts w:cs="Times New Roman"/>
      <w:sz w:val="24"/>
      <w:lang w:val="en-US" w:eastAsia="en-US"/>
    </w:rPr>
  </w:style>
  <w:style w:type="paragraph" w:styleId="Zpat">
    <w:name w:val="footer"/>
    <w:basedOn w:val="Normln"/>
    <w:link w:val="ZpatChar"/>
    <w:uiPriority w:val="99"/>
    <w:locked/>
    <w:rsid w:val="003910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9106D"/>
    <w:rPr>
      <w:rFonts w:cs="Times New Roman"/>
      <w:sz w:val="24"/>
      <w:lang w:val="en-US" w:eastAsia="en-US"/>
    </w:rPr>
  </w:style>
  <w:style w:type="paragraph" w:customStyle="1" w:styleId="BodyA">
    <w:name w:val="Body A"/>
    <w:uiPriority w:val="99"/>
    <w:rsid w:val="00DA3E6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paragraph" w:customStyle="1" w:styleId="Default">
    <w:name w:val="Default"/>
    <w:uiPriority w:val="99"/>
    <w:rsid w:val="00DA3E6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u w:color="000000"/>
    </w:rPr>
  </w:style>
  <w:style w:type="paragraph" w:customStyle="1" w:styleId="BodyAA">
    <w:name w:val="Body A A"/>
    <w:uiPriority w:val="99"/>
    <w:rsid w:val="00DA3E6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  <w:lang w:val="pt-PT"/>
    </w:rPr>
  </w:style>
  <w:style w:type="paragraph" w:styleId="Textbubliny">
    <w:name w:val="Balloon Text"/>
    <w:basedOn w:val="Normln"/>
    <w:link w:val="TextbublinyChar"/>
    <w:uiPriority w:val="99"/>
    <w:locked/>
    <w:rsid w:val="00DA3E6D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DA3E6D"/>
    <w:rPr>
      <w:rFonts w:ascii="Segoe UI" w:hAnsi="Segoe UI" w:cs="Times New Roman"/>
      <w:sz w:val="18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locked/>
    <w:rsid w:val="00F82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F824DB"/>
    <w:rPr>
      <w:rFonts w:ascii="Courier New" w:hAnsi="Courier New" w:cs="Times New Roman"/>
    </w:rPr>
  </w:style>
  <w:style w:type="character" w:customStyle="1" w:styleId="bumpedfont15">
    <w:name w:val="bumpedfont15"/>
    <w:uiPriority w:val="99"/>
    <w:rsid w:val="008C56EF"/>
  </w:style>
  <w:style w:type="character" w:styleId="Odkaznakoment">
    <w:name w:val="annotation reference"/>
    <w:basedOn w:val="Standardnpsmoodstavce"/>
    <w:uiPriority w:val="99"/>
    <w:semiHidden/>
    <w:locked/>
    <w:rsid w:val="000202BF"/>
    <w:rPr>
      <w:rFonts w:cs="Times New Roman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0202BF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202BF"/>
    <w:rPr>
      <w:rFonts w:cs="Times New Roman"/>
      <w:sz w:val="24"/>
      <w:szCs w:val="24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0202B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202BF"/>
    <w:rPr>
      <w:rFonts w:cs="Times New Roman"/>
      <w:b/>
      <w:bCs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locked/>
    <w:rsid w:val="00A50F19"/>
    <w:pPr>
      <w:spacing w:before="100" w:beforeAutospacing="1" w:after="100" w:afterAutospacing="1"/>
    </w:pPr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25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erna-research.cz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aterna-research.c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42pIgwuVeP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avedra@dum-umeni.cz" TargetMode="External"/><Relationship Id="rId10" Type="http://schemas.openxmlformats.org/officeDocument/2006/relationships/hyperlink" Target="https://youtu.be/peipMuMjC_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m-umeni.cz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m-umeni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EB2E0-B4C8-4CEC-B0CB-1BC6409E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 Umeníi PR</dc:creator>
  <cp:keywords/>
  <dc:description/>
  <cp:lastModifiedBy>Anna Saavedra</cp:lastModifiedBy>
  <cp:revision>2</cp:revision>
  <cp:lastPrinted>2019-05-14T09:12:00Z</cp:lastPrinted>
  <dcterms:created xsi:type="dcterms:W3CDTF">2019-05-17T07:36:00Z</dcterms:created>
  <dcterms:modified xsi:type="dcterms:W3CDTF">2019-05-17T07:36:00Z</dcterms:modified>
</cp:coreProperties>
</file>