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6D222" w14:textId="36EAF4DF" w:rsidR="00100284" w:rsidRPr="009D056E" w:rsidRDefault="00E47604" w:rsidP="00E47604">
      <w:pPr>
        <w:spacing w:after="120" w:line="252" w:lineRule="auto"/>
        <w:jc w:val="both"/>
        <w:rPr>
          <w:rFonts w:ascii="Agipo" w:eastAsia="SimSun" w:hAnsi="Agipo" w:cs="Arial"/>
          <w:b/>
          <w:sz w:val="28"/>
          <w:szCs w:val="22"/>
          <w:lang w:val="en-GB"/>
        </w:rPr>
      </w:pPr>
      <w:r w:rsidRPr="009D056E">
        <w:rPr>
          <w:rFonts w:ascii="Agipo" w:eastAsia="SimSun" w:hAnsi="Agipo" w:cs="Arial"/>
          <w:b/>
          <w:sz w:val="28"/>
          <w:szCs w:val="22"/>
          <w:lang w:val="en-GB"/>
        </w:rPr>
        <w:t xml:space="preserve">Natalia Dominguez Rangel: </w:t>
      </w:r>
      <w:r w:rsidR="00100284" w:rsidRPr="009D056E">
        <w:rPr>
          <w:rFonts w:ascii="Agipo" w:eastAsia="SimSun" w:hAnsi="Agipo" w:cs="Arial"/>
          <w:b/>
          <w:sz w:val="28"/>
          <w:szCs w:val="22"/>
          <w:lang w:val="en-GB"/>
        </w:rPr>
        <w:t>I</w:t>
      </w:r>
      <w:r w:rsidR="009D056E">
        <w:rPr>
          <w:rFonts w:ascii="Agipo" w:eastAsia="SimSun" w:hAnsi="Agipo" w:cs="Arial"/>
          <w:b/>
          <w:sz w:val="28"/>
          <w:szCs w:val="22"/>
          <w:lang w:val="en-GB"/>
        </w:rPr>
        <w:t>S</w:t>
      </w:r>
      <w:r w:rsidR="00100284" w:rsidRPr="009D056E">
        <w:rPr>
          <w:rFonts w:ascii="Agipo" w:eastAsia="SimSun" w:hAnsi="Agipo" w:cs="Arial"/>
          <w:b/>
          <w:sz w:val="28"/>
          <w:szCs w:val="22"/>
          <w:lang w:val="en-GB"/>
        </w:rPr>
        <w:t>OTROP</w:t>
      </w:r>
      <w:r w:rsidR="009D056E">
        <w:rPr>
          <w:rFonts w:ascii="Agipo" w:eastAsia="SimSun" w:hAnsi="Agipo" w:cs="Arial"/>
          <w:b/>
          <w:sz w:val="28"/>
          <w:szCs w:val="22"/>
          <w:lang w:val="en-GB"/>
        </w:rPr>
        <w:t xml:space="preserve">Y </w:t>
      </w:r>
    </w:p>
    <w:p w14:paraId="1A95A53D" w14:textId="256EE91C" w:rsidR="002D5BB2" w:rsidRPr="009D056E" w:rsidRDefault="00100284" w:rsidP="00E47604">
      <w:pPr>
        <w:spacing w:after="120" w:line="252" w:lineRule="auto"/>
        <w:jc w:val="both"/>
        <w:rPr>
          <w:rFonts w:ascii="Agipo" w:eastAsia="SimSun" w:hAnsi="Agipo" w:cs="Arial"/>
          <w:sz w:val="22"/>
          <w:lang w:val="en-GB"/>
        </w:rPr>
      </w:pPr>
      <w:r w:rsidRPr="009D056E">
        <w:rPr>
          <w:rFonts w:ascii="Agipo" w:eastAsia="SimSun" w:hAnsi="Agipo" w:cs="Arial"/>
          <w:sz w:val="22"/>
          <w:lang w:val="en-GB"/>
        </w:rPr>
        <w:t>27</w:t>
      </w:r>
      <w:r w:rsidR="009D056E">
        <w:rPr>
          <w:rFonts w:ascii="Agipo" w:eastAsia="SimSun" w:hAnsi="Agipo" w:cs="Arial"/>
          <w:sz w:val="22"/>
          <w:lang w:val="en-GB"/>
        </w:rPr>
        <w:t xml:space="preserve"> September</w:t>
      </w:r>
      <w:r w:rsidRPr="009D056E">
        <w:rPr>
          <w:rFonts w:ascii="Agipo" w:eastAsia="SimSun" w:hAnsi="Agipo" w:cs="Arial"/>
          <w:sz w:val="22"/>
          <w:lang w:val="en-GB"/>
        </w:rPr>
        <w:t xml:space="preserve"> – </w:t>
      </w:r>
      <w:r w:rsidR="002D5BB2" w:rsidRPr="009D056E">
        <w:rPr>
          <w:rFonts w:ascii="Agipo" w:eastAsia="SimSun" w:hAnsi="Agipo" w:cs="Arial"/>
          <w:sz w:val="22"/>
          <w:lang w:val="en-GB"/>
        </w:rPr>
        <w:t>2</w:t>
      </w:r>
      <w:r w:rsidRPr="009D056E">
        <w:rPr>
          <w:rFonts w:ascii="Agipo" w:eastAsia="SimSun" w:hAnsi="Agipo" w:cs="Arial"/>
          <w:sz w:val="22"/>
          <w:lang w:val="en-GB"/>
        </w:rPr>
        <w:t>9</w:t>
      </w:r>
      <w:r w:rsidR="009D056E">
        <w:rPr>
          <w:rFonts w:ascii="Agipo" w:eastAsia="SimSun" w:hAnsi="Agipo" w:cs="Arial"/>
          <w:sz w:val="22"/>
          <w:lang w:val="en-GB"/>
        </w:rPr>
        <w:t xml:space="preserve"> October, </w:t>
      </w:r>
      <w:r w:rsidR="002D5BB2" w:rsidRPr="009D056E">
        <w:rPr>
          <w:rFonts w:ascii="Agipo" w:eastAsia="SimSun" w:hAnsi="Agipo" w:cs="Arial"/>
          <w:sz w:val="22"/>
          <w:lang w:val="en-GB"/>
        </w:rPr>
        <w:t>2017</w:t>
      </w:r>
    </w:p>
    <w:p w14:paraId="79F0CEC7" w14:textId="12B0CDD4" w:rsidR="002D5BB2" w:rsidRPr="009D056E" w:rsidRDefault="009D056E" w:rsidP="00E47604">
      <w:pPr>
        <w:spacing w:after="120" w:line="252" w:lineRule="auto"/>
        <w:jc w:val="both"/>
        <w:rPr>
          <w:rFonts w:ascii="Agipo" w:eastAsia="SimSun" w:hAnsi="Agipo" w:cs="Arial"/>
          <w:sz w:val="22"/>
          <w:lang w:val="en-GB"/>
        </w:rPr>
      </w:pPr>
      <w:r>
        <w:rPr>
          <w:rFonts w:ascii="Agipo" w:eastAsia="SimSun" w:hAnsi="Agipo" w:cs="Arial"/>
          <w:sz w:val="22"/>
          <w:lang w:val="en-GB"/>
        </w:rPr>
        <w:t>Curator</w:t>
      </w:r>
      <w:r w:rsidR="002D5BB2" w:rsidRPr="009D056E">
        <w:rPr>
          <w:rFonts w:ascii="Agipo" w:eastAsia="SimSun" w:hAnsi="Agipo" w:cs="Arial"/>
          <w:sz w:val="22"/>
          <w:lang w:val="en-GB"/>
        </w:rPr>
        <w:t xml:space="preserve">: </w:t>
      </w:r>
      <w:proofErr w:type="spellStart"/>
      <w:r w:rsidR="00100284" w:rsidRPr="009D056E">
        <w:rPr>
          <w:rFonts w:ascii="Agipo" w:hAnsi="Agipo"/>
          <w:sz w:val="22"/>
          <w:lang w:val="en-GB"/>
        </w:rPr>
        <w:t>Tereza</w:t>
      </w:r>
      <w:proofErr w:type="spellEnd"/>
      <w:r w:rsidR="00100284" w:rsidRPr="009D056E">
        <w:rPr>
          <w:rFonts w:ascii="Agipo" w:hAnsi="Agipo"/>
          <w:sz w:val="22"/>
          <w:lang w:val="en-GB"/>
        </w:rPr>
        <w:t xml:space="preserve"> </w:t>
      </w:r>
      <w:proofErr w:type="spellStart"/>
      <w:r w:rsidR="00100284" w:rsidRPr="009D056E">
        <w:rPr>
          <w:rFonts w:ascii="Agipo" w:hAnsi="Agipo"/>
          <w:sz w:val="22"/>
          <w:lang w:val="en-GB"/>
        </w:rPr>
        <w:t>Záchová</w:t>
      </w:r>
      <w:proofErr w:type="spellEnd"/>
    </w:p>
    <w:p w14:paraId="26399C49" w14:textId="71A476EA" w:rsidR="002D5BB2" w:rsidRDefault="009D056E" w:rsidP="00E47604">
      <w:pPr>
        <w:spacing w:line="252" w:lineRule="auto"/>
        <w:jc w:val="both"/>
        <w:rPr>
          <w:rFonts w:ascii="Agipo" w:eastAsia="SimSun" w:hAnsi="Agipo" w:cs="Arial"/>
          <w:sz w:val="22"/>
          <w:lang w:val="en-GB"/>
        </w:rPr>
      </w:pPr>
      <w:r>
        <w:rPr>
          <w:rFonts w:ascii="Agipo" w:eastAsia="SimSun" w:hAnsi="Agipo" w:cs="Arial"/>
          <w:sz w:val="22"/>
          <w:lang w:val="en-GB"/>
        </w:rPr>
        <w:t xml:space="preserve">Opening on </w:t>
      </w:r>
      <w:r w:rsidR="002D5BB2" w:rsidRPr="009D056E">
        <w:rPr>
          <w:rFonts w:ascii="Agipo" w:eastAsia="SimSun" w:hAnsi="Agipo" w:cs="Arial"/>
          <w:sz w:val="22"/>
          <w:lang w:val="en-GB"/>
        </w:rPr>
        <w:t>2</w:t>
      </w:r>
      <w:r w:rsidR="00100284" w:rsidRPr="009D056E">
        <w:rPr>
          <w:rFonts w:ascii="Agipo" w:eastAsia="SimSun" w:hAnsi="Agipo" w:cs="Arial"/>
          <w:sz w:val="22"/>
          <w:lang w:val="en-GB"/>
        </w:rPr>
        <w:t>6</w:t>
      </w:r>
      <w:r>
        <w:rPr>
          <w:rFonts w:ascii="Agipo" w:eastAsia="SimSun" w:hAnsi="Agipo" w:cs="Arial"/>
          <w:sz w:val="22"/>
          <w:lang w:val="en-GB"/>
        </w:rPr>
        <w:t xml:space="preserve"> September,</w:t>
      </w:r>
      <w:r w:rsidR="002D5BB2" w:rsidRPr="009D056E">
        <w:rPr>
          <w:rFonts w:ascii="Agipo" w:eastAsia="SimSun" w:hAnsi="Agipo" w:cs="Arial"/>
          <w:sz w:val="22"/>
          <w:lang w:val="en-GB"/>
        </w:rPr>
        <w:t xml:space="preserve"> 2017 </w:t>
      </w:r>
      <w:r>
        <w:rPr>
          <w:rFonts w:ascii="Agipo" w:eastAsia="SimSun" w:hAnsi="Agipo" w:cs="Arial"/>
          <w:sz w:val="22"/>
          <w:lang w:val="en-GB"/>
        </w:rPr>
        <w:t>at 6 pm</w:t>
      </w:r>
      <w:r w:rsidR="002D5BB2" w:rsidRPr="009D056E">
        <w:rPr>
          <w:rFonts w:ascii="Agipo" w:eastAsia="SimSun" w:hAnsi="Agipo" w:cs="Arial"/>
          <w:sz w:val="22"/>
          <w:lang w:val="en-GB"/>
        </w:rPr>
        <w:t xml:space="preserve">, </w:t>
      </w:r>
      <w:r>
        <w:rPr>
          <w:rFonts w:ascii="Agipo" w:eastAsia="SimSun" w:hAnsi="Agipo" w:cs="Arial"/>
          <w:sz w:val="22"/>
          <w:lang w:val="en-GB"/>
        </w:rPr>
        <w:t xml:space="preserve">press conference at </w:t>
      </w:r>
      <w:r w:rsidR="002D5BB2" w:rsidRPr="009D056E">
        <w:rPr>
          <w:rFonts w:ascii="Agipo" w:eastAsia="SimSun" w:hAnsi="Agipo" w:cs="Arial"/>
          <w:sz w:val="22"/>
          <w:lang w:val="en-GB"/>
        </w:rPr>
        <w:t>11</w:t>
      </w:r>
      <w:r>
        <w:rPr>
          <w:rFonts w:ascii="Agipo" w:eastAsia="SimSun" w:hAnsi="Agipo" w:cs="Arial"/>
          <w:sz w:val="22"/>
          <w:lang w:val="en-GB"/>
        </w:rPr>
        <w:t xml:space="preserve"> am </w:t>
      </w:r>
    </w:p>
    <w:p w14:paraId="0B2D56E4" w14:textId="337DF750" w:rsidR="002D5BB2" w:rsidRPr="009D056E" w:rsidRDefault="009D056E" w:rsidP="002D5BB2">
      <w:pPr>
        <w:spacing w:after="160" w:line="252" w:lineRule="auto"/>
        <w:jc w:val="both"/>
        <w:rPr>
          <w:rFonts w:ascii="Agipo" w:eastAsia="SimSun" w:hAnsi="Agipo" w:cs="Arial"/>
          <w:sz w:val="22"/>
          <w:lang w:val="en-GB"/>
        </w:rPr>
      </w:pPr>
      <w:r w:rsidRPr="009D056E">
        <w:rPr>
          <w:rFonts w:ascii="Agipo" w:eastAsia="SimSun" w:hAnsi="Agipo" w:cs="Arial"/>
          <w:sz w:val="22"/>
          <w:lang w:val="en-GB"/>
        </w:rPr>
        <w:t>G99</w:t>
      </w:r>
      <w:r>
        <w:rPr>
          <w:rFonts w:ascii="Agipo" w:eastAsia="SimSun" w:hAnsi="Agipo" w:cs="Arial"/>
          <w:sz w:val="22"/>
          <w:lang w:val="en-GB"/>
        </w:rPr>
        <w:t xml:space="preserve"> </w:t>
      </w:r>
      <w:r w:rsidR="003F2E78" w:rsidRPr="009D056E">
        <w:rPr>
          <w:rFonts w:ascii="Agipo" w:eastAsia="SimSun" w:hAnsi="Agipo" w:cs="Arial"/>
          <w:sz w:val="22"/>
          <w:lang w:val="en-GB"/>
        </w:rPr>
        <w:t>Ga</w:t>
      </w:r>
      <w:r>
        <w:rPr>
          <w:rFonts w:ascii="Agipo" w:eastAsia="SimSun" w:hAnsi="Agipo" w:cs="Arial"/>
          <w:sz w:val="22"/>
          <w:lang w:val="en-GB"/>
        </w:rPr>
        <w:t>l</w:t>
      </w:r>
      <w:r w:rsidR="003F2E78" w:rsidRPr="009D056E">
        <w:rPr>
          <w:rFonts w:ascii="Agipo" w:eastAsia="SimSun" w:hAnsi="Agipo" w:cs="Arial"/>
          <w:sz w:val="22"/>
          <w:lang w:val="en-GB"/>
        </w:rPr>
        <w:t>ler</w:t>
      </w:r>
      <w:r>
        <w:rPr>
          <w:rFonts w:ascii="Agipo" w:eastAsia="SimSun" w:hAnsi="Agipo" w:cs="Arial"/>
          <w:sz w:val="22"/>
          <w:lang w:val="en-GB"/>
        </w:rPr>
        <w:t>y</w:t>
      </w:r>
      <w:r w:rsidR="003F2E78" w:rsidRPr="009D056E">
        <w:rPr>
          <w:rFonts w:ascii="Agipo" w:eastAsia="SimSun" w:hAnsi="Agipo" w:cs="Arial"/>
          <w:sz w:val="22"/>
          <w:lang w:val="en-GB"/>
        </w:rPr>
        <w:t xml:space="preserve">, </w:t>
      </w:r>
      <w:proofErr w:type="gramStart"/>
      <w:r>
        <w:rPr>
          <w:rFonts w:ascii="Agipo" w:eastAsia="SimSun" w:hAnsi="Agipo" w:cs="Arial"/>
          <w:sz w:val="22"/>
          <w:lang w:val="en-GB"/>
        </w:rPr>
        <w:t>The</w:t>
      </w:r>
      <w:proofErr w:type="gramEnd"/>
      <w:r>
        <w:rPr>
          <w:rFonts w:ascii="Agipo" w:eastAsia="SimSun" w:hAnsi="Agipo" w:cs="Arial"/>
          <w:sz w:val="22"/>
          <w:lang w:val="en-GB"/>
        </w:rPr>
        <w:t xml:space="preserve"> House of the Lords of </w:t>
      </w:r>
      <w:proofErr w:type="spellStart"/>
      <w:r w:rsidR="00100284" w:rsidRPr="009D056E">
        <w:rPr>
          <w:rFonts w:ascii="Agipo" w:eastAsia="SimSun" w:hAnsi="Agipo" w:cs="Arial"/>
          <w:sz w:val="22"/>
          <w:lang w:val="en-GB"/>
        </w:rPr>
        <w:t>Kunštát</w:t>
      </w:r>
      <w:proofErr w:type="spellEnd"/>
      <w:r w:rsidR="00100284" w:rsidRPr="009D056E">
        <w:rPr>
          <w:rFonts w:ascii="Agipo" w:eastAsia="SimSun" w:hAnsi="Agipo" w:cs="Arial"/>
          <w:sz w:val="22"/>
          <w:lang w:val="en-GB"/>
        </w:rPr>
        <w:t xml:space="preserve">, </w:t>
      </w:r>
      <w:proofErr w:type="spellStart"/>
      <w:r w:rsidR="00100284" w:rsidRPr="009D056E">
        <w:rPr>
          <w:rFonts w:ascii="Agipo" w:eastAsia="SimSun" w:hAnsi="Agipo" w:cs="Arial"/>
          <w:sz w:val="22"/>
          <w:lang w:val="en-GB"/>
        </w:rPr>
        <w:t>Dominikánská</w:t>
      </w:r>
      <w:proofErr w:type="spellEnd"/>
      <w:r w:rsidR="00100284" w:rsidRPr="009D056E">
        <w:rPr>
          <w:rFonts w:ascii="Agipo" w:eastAsia="SimSun" w:hAnsi="Agipo" w:cs="Arial"/>
          <w:sz w:val="22"/>
          <w:lang w:val="en-GB"/>
        </w:rPr>
        <w:t xml:space="preserve"> 9,</w:t>
      </w:r>
      <w:r w:rsidR="002D5BB2" w:rsidRPr="009D056E">
        <w:rPr>
          <w:rFonts w:ascii="Agipo" w:eastAsia="SimSun" w:hAnsi="Agipo" w:cs="Arial"/>
          <w:sz w:val="22"/>
          <w:lang w:val="en-GB"/>
        </w:rPr>
        <w:t xml:space="preserve"> Brno</w:t>
      </w:r>
    </w:p>
    <w:p w14:paraId="6A1BB60C" w14:textId="4ADBD013" w:rsidR="007638CC" w:rsidRDefault="007638CC" w:rsidP="00E47604">
      <w:pPr>
        <w:spacing w:after="120"/>
        <w:jc w:val="both"/>
        <w:rPr>
          <w:rFonts w:ascii="Agipo" w:hAnsi="Agipo" w:cs="Arial"/>
          <w:b/>
          <w:sz w:val="22"/>
          <w:lang w:val="en-GB"/>
        </w:rPr>
      </w:pPr>
      <w:r>
        <w:rPr>
          <w:rFonts w:ascii="Agipo" w:hAnsi="Agipo" w:cs="Arial"/>
          <w:b/>
          <w:sz w:val="22"/>
          <w:lang w:val="en-GB"/>
        </w:rPr>
        <w:t xml:space="preserve">The House of the Lords of </w:t>
      </w:r>
      <w:proofErr w:type="spellStart"/>
      <w:r>
        <w:rPr>
          <w:rFonts w:ascii="Agipo" w:hAnsi="Agipo" w:cs="Arial"/>
          <w:b/>
          <w:sz w:val="22"/>
          <w:lang w:val="en-GB"/>
        </w:rPr>
        <w:t>Kunštát</w:t>
      </w:r>
      <w:proofErr w:type="spellEnd"/>
      <w:r>
        <w:rPr>
          <w:rFonts w:ascii="Agipo" w:hAnsi="Agipo" w:cs="Arial"/>
          <w:b/>
          <w:sz w:val="22"/>
          <w:lang w:val="en-GB"/>
        </w:rPr>
        <w:t xml:space="preserve"> newly serves as a venue for artists staying in Brno within the programme </w:t>
      </w:r>
      <w:r w:rsidRPr="009D056E">
        <w:rPr>
          <w:rFonts w:ascii="Agipo" w:hAnsi="Agipo" w:cs="Arial"/>
          <w:b/>
          <w:sz w:val="22"/>
          <w:lang w:val="en-GB"/>
        </w:rPr>
        <w:t>Brno Artists in Residence</w:t>
      </w:r>
      <w:r>
        <w:rPr>
          <w:rFonts w:ascii="Agipo" w:hAnsi="Agipo" w:cs="Arial"/>
          <w:b/>
          <w:sz w:val="22"/>
          <w:lang w:val="en-GB"/>
        </w:rPr>
        <w:t xml:space="preserve">. This exhibition at the G99 Gallery, running through 29 October, is the result of the creative residency of </w:t>
      </w:r>
      <w:r w:rsidRPr="009D056E">
        <w:rPr>
          <w:rFonts w:ascii="Agipo" w:hAnsi="Agipo" w:cs="Arial"/>
          <w:b/>
          <w:sz w:val="22"/>
          <w:lang w:val="en-GB"/>
        </w:rPr>
        <w:t>Natali</w:t>
      </w:r>
      <w:r>
        <w:rPr>
          <w:rFonts w:ascii="Agipo" w:hAnsi="Agipo" w:cs="Arial"/>
          <w:b/>
          <w:sz w:val="22"/>
          <w:lang w:val="en-GB"/>
        </w:rPr>
        <w:t>a</w:t>
      </w:r>
      <w:r w:rsidRPr="009D056E">
        <w:rPr>
          <w:rFonts w:ascii="Agipo" w:hAnsi="Agipo" w:cs="Arial"/>
          <w:b/>
          <w:sz w:val="22"/>
          <w:lang w:val="en-GB"/>
        </w:rPr>
        <w:t xml:space="preserve"> Dominguez Rangel, </w:t>
      </w:r>
      <w:r>
        <w:rPr>
          <w:rFonts w:ascii="Agipo" w:hAnsi="Agipo" w:cs="Arial"/>
          <w:b/>
          <w:sz w:val="22"/>
          <w:lang w:val="en-GB"/>
        </w:rPr>
        <w:t xml:space="preserve">a composer and </w:t>
      </w:r>
      <w:r w:rsidRPr="009D056E">
        <w:rPr>
          <w:rFonts w:ascii="Agipo" w:hAnsi="Agipo" w:cs="Arial"/>
          <w:b/>
          <w:sz w:val="22"/>
          <w:lang w:val="en-GB"/>
        </w:rPr>
        <w:t xml:space="preserve">sound </w:t>
      </w:r>
      <w:r>
        <w:rPr>
          <w:rFonts w:ascii="Agipo" w:hAnsi="Agipo" w:cs="Arial"/>
          <w:b/>
          <w:sz w:val="22"/>
          <w:lang w:val="en-GB"/>
        </w:rPr>
        <w:t xml:space="preserve">artist </w:t>
      </w:r>
      <w:r w:rsidR="00143094">
        <w:rPr>
          <w:rFonts w:ascii="Agipo" w:hAnsi="Agipo" w:cs="Arial"/>
          <w:b/>
          <w:sz w:val="22"/>
          <w:lang w:val="en-GB"/>
        </w:rPr>
        <w:t>of</w:t>
      </w:r>
      <w:r>
        <w:rPr>
          <w:rFonts w:ascii="Agipo" w:hAnsi="Agipo" w:cs="Arial"/>
          <w:b/>
          <w:sz w:val="22"/>
          <w:lang w:val="en-GB"/>
        </w:rPr>
        <w:t xml:space="preserve"> Columbia</w:t>
      </w:r>
      <w:r w:rsidR="00143094">
        <w:rPr>
          <w:rFonts w:ascii="Agipo" w:hAnsi="Agipo" w:cs="Arial"/>
          <w:b/>
          <w:sz w:val="22"/>
          <w:lang w:val="en-GB"/>
        </w:rPr>
        <w:t>n</w:t>
      </w:r>
      <w:r w:rsidR="00143094" w:rsidRPr="00143094">
        <w:rPr>
          <w:rFonts w:ascii="Agipo" w:hAnsi="Agipo" w:cs="Arial"/>
          <w:b/>
          <w:sz w:val="22"/>
          <w:lang w:val="en-GB"/>
        </w:rPr>
        <w:t xml:space="preserve"> </w:t>
      </w:r>
      <w:r w:rsidR="00143094">
        <w:rPr>
          <w:rFonts w:ascii="Agipo" w:hAnsi="Agipo" w:cs="Arial"/>
          <w:b/>
          <w:sz w:val="22"/>
          <w:lang w:val="en-GB"/>
        </w:rPr>
        <w:t>origin</w:t>
      </w:r>
      <w:r>
        <w:rPr>
          <w:rFonts w:ascii="Agipo" w:hAnsi="Agipo" w:cs="Arial"/>
          <w:b/>
          <w:sz w:val="22"/>
          <w:lang w:val="en-GB"/>
        </w:rPr>
        <w:t xml:space="preserve">. The artist works with the acoustics of the gallery. </w:t>
      </w:r>
    </w:p>
    <w:p w14:paraId="1A6F3D45" w14:textId="74CFD80A" w:rsidR="009D056E" w:rsidRPr="009D056E" w:rsidRDefault="009D056E" w:rsidP="00E47604">
      <w:pPr>
        <w:pStyle w:val="Standard"/>
        <w:autoSpaceDE w:val="0"/>
        <w:spacing w:after="120" w:line="252" w:lineRule="auto"/>
        <w:jc w:val="both"/>
        <w:rPr>
          <w:rFonts w:ascii="Agipo" w:eastAsia="ArialMT" w:hAnsi="Agipo" w:cs="ArialMT"/>
          <w:color w:val="1A1A1A"/>
          <w:kern w:val="0"/>
          <w:szCs w:val="24"/>
          <w:lang w:val="en-GB"/>
        </w:rPr>
      </w:pPr>
      <w:r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The exhibition titled ISOTROPY reflects the heavy acoustics of the entire G99 Gallery space. The artist composes special sound waves deepening the complexity of time organisation in the gallery space. </w:t>
      </w:r>
      <w:r w:rsidR="00143094">
        <w:rPr>
          <w:rFonts w:ascii="Agipo" w:eastAsia="ArialMT" w:hAnsi="Agipo" w:cs="ArialMT"/>
          <w:color w:val="1A1A1A"/>
          <w:kern w:val="0"/>
          <w:szCs w:val="24"/>
          <w:lang w:val="en-GB"/>
        </w:rPr>
        <w:t>A</w:t>
      </w:r>
      <w:r w:rsidR="00404E50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fter </w:t>
      </w:r>
      <w:r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the first room of sound pollution, she creates a contrast in the second room, a so-called empty space – vacuum. Several wafting high-frequency sounds reaching our physical bodies suddenly change in utter asceticism and the sterility of empty space. The “sound-devoid” experiment thus constrains the visitor to a different perception than through the eyes, as we are used to.</w:t>
      </w:r>
      <w:bookmarkStart w:id="0" w:name="_GoBack"/>
      <w:bookmarkEnd w:id="0"/>
    </w:p>
    <w:p w14:paraId="485A732F" w14:textId="65C6380F" w:rsidR="009D056E" w:rsidRPr="009D056E" w:rsidRDefault="009D056E" w:rsidP="009D056E">
      <w:pPr>
        <w:pStyle w:val="Standard"/>
        <w:rPr>
          <w:rFonts w:ascii="Agipo" w:eastAsia="ArialMT" w:hAnsi="Agipo" w:cs="ArialMT"/>
          <w:color w:val="1A1A1A"/>
          <w:kern w:val="0"/>
          <w:szCs w:val="24"/>
          <w:lang w:val="en-GB"/>
        </w:rPr>
      </w:pPr>
      <w:r w:rsidRPr="009D056E">
        <w:rPr>
          <w:rFonts w:ascii="Agipo" w:eastAsia="ArialMT" w:hAnsi="Agipo" w:cs="ArialMT"/>
          <w:b/>
          <w:color w:val="1A1A1A"/>
          <w:kern w:val="0"/>
          <w:szCs w:val="24"/>
          <w:lang w:val="en-GB"/>
        </w:rPr>
        <w:t>Natalia Dominguez Rangel</w:t>
      </w:r>
      <w:r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 (*1981) born in Bogota, since 2003 living and working in Amsterdam. Composer and sound artist, a graduate of master’s studies at the Conservatorium in Amsterdam. In 2009 she won the Composers’ Award Tera de </w:t>
      </w:r>
      <w:proofErr w:type="spellStart"/>
      <w:r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Marez</w:t>
      </w:r>
      <w:proofErr w:type="spellEnd"/>
      <w:r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 </w:t>
      </w:r>
      <w:proofErr w:type="spellStart"/>
      <w:r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Oyensprijs</w:t>
      </w:r>
      <w:proofErr w:type="spellEnd"/>
      <w:r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. Her sound installations are connected in reaction to specific places, predominantly with architecture, or in collaboration with other authors – writers or visual artists. </w:t>
      </w:r>
      <w:r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She has been staying in Brno for the whole month of September within the residency programme. </w:t>
      </w:r>
    </w:p>
    <w:p w14:paraId="41A15593" w14:textId="654D3D02" w:rsidR="009D056E" w:rsidRDefault="007638CC" w:rsidP="00E47604">
      <w:pPr>
        <w:pStyle w:val="Standard"/>
        <w:autoSpaceDE w:val="0"/>
        <w:spacing w:after="120" w:line="252" w:lineRule="auto"/>
        <w:jc w:val="both"/>
        <w:rPr>
          <w:rFonts w:ascii="Agipo" w:eastAsia="ArialMT" w:hAnsi="Agipo" w:cs="ArialMT"/>
          <w:color w:val="1A1A1A"/>
          <w:kern w:val="0"/>
          <w:szCs w:val="24"/>
          <w:lang w:val="en-GB"/>
        </w:rPr>
      </w:pPr>
      <w:r w:rsidRPr="009D056E">
        <w:rPr>
          <w:rFonts w:ascii="Agipo" w:eastAsia="ArialMT" w:hAnsi="Agipo" w:cs="ArialMT"/>
          <w:b/>
          <w:color w:val="1A1A1A"/>
          <w:kern w:val="0"/>
          <w:szCs w:val="24"/>
          <w:lang w:val="en-GB"/>
        </w:rPr>
        <w:t xml:space="preserve">Brno Artists in Residence </w:t>
      </w:r>
      <w:r w:rsidRPr="007638CC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– Since 2017, </w:t>
      </w:r>
      <w:r>
        <w:rPr>
          <w:rFonts w:ascii="Agipo" w:eastAsia="ArialMT" w:hAnsi="Agipo" w:cs="ArialMT"/>
          <w:color w:val="1A1A1A"/>
          <w:kern w:val="0"/>
          <w:szCs w:val="24"/>
          <w:lang w:val="en-GB"/>
        </w:rPr>
        <w:t>t</w:t>
      </w:r>
      <w:r w:rsidRPr="007638CC">
        <w:rPr>
          <w:rFonts w:ascii="Agipo" w:eastAsia="ArialMT" w:hAnsi="Agipo" w:cs="ArialMT"/>
          <w:color w:val="1A1A1A"/>
          <w:kern w:val="0"/>
          <w:szCs w:val="24"/>
          <w:lang w:val="en-GB"/>
        </w:rPr>
        <w:t>he</w:t>
      </w:r>
      <w:r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 international residency programme has been one of the key </w:t>
      </w:r>
      <w:r w:rsidR="007122E6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points of the Brno House of Arts concept; its objective is to create space for mutual exchange of ideas and opinions between the Czech and international art scene. The second floor of the House of the Lords of </w:t>
      </w:r>
      <w:proofErr w:type="spellStart"/>
      <w:r w:rsidR="007122E6">
        <w:rPr>
          <w:rFonts w:ascii="Agipo" w:eastAsia="ArialMT" w:hAnsi="Agipo" w:cs="ArialMT"/>
          <w:color w:val="1A1A1A"/>
          <w:kern w:val="0"/>
          <w:szCs w:val="24"/>
          <w:lang w:val="en-GB"/>
        </w:rPr>
        <w:t>Kunštát</w:t>
      </w:r>
      <w:proofErr w:type="spellEnd"/>
      <w:r w:rsidR="007122E6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 has been adapted for the residency programme; it now offers both living and working premises for artists in three studios. The residents – </w:t>
      </w:r>
      <w:r w:rsidR="007122E6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vi</w:t>
      </w:r>
      <w:r w:rsidR="007122E6">
        <w:rPr>
          <w:rFonts w:ascii="Agipo" w:eastAsia="ArialMT" w:hAnsi="Agipo" w:cs="ArialMT"/>
          <w:color w:val="1A1A1A"/>
          <w:kern w:val="0"/>
          <w:szCs w:val="24"/>
          <w:lang w:val="en-GB"/>
        </w:rPr>
        <w:t>sual artists</w:t>
      </w:r>
      <w:r w:rsidR="007122E6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, </w:t>
      </w:r>
      <w:r w:rsidR="007122E6">
        <w:rPr>
          <w:rFonts w:ascii="Agipo" w:eastAsia="ArialMT" w:hAnsi="Agipo" w:cs="ArialMT"/>
          <w:color w:val="1A1A1A"/>
          <w:kern w:val="0"/>
          <w:szCs w:val="24"/>
          <w:lang w:val="en-GB"/>
        </w:rPr>
        <w:t>curators</w:t>
      </w:r>
      <w:r w:rsidR="007122E6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, </w:t>
      </w:r>
      <w:r w:rsidR="007122E6">
        <w:rPr>
          <w:rFonts w:ascii="Agipo" w:eastAsia="ArialMT" w:hAnsi="Agipo" w:cs="ArialMT"/>
          <w:color w:val="1A1A1A"/>
          <w:kern w:val="0"/>
          <w:szCs w:val="24"/>
          <w:lang w:val="en-GB"/>
        </w:rPr>
        <w:t>researchers</w:t>
      </w:r>
      <w:r w:rsidR="007122E6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, archite</w:t>
      </w:r>
      <w:r w:rsidR="007122E6">
        <w:rPr>
          <w:rFonts w:ascii="Agipo" w:eastAsia="ArialMT" w:hAnsi="Agipo" w:cs="ArialMT"/>
          <w:color w:val="1A1A1A"/>
          <w:kern w:val="0"/>
          <w:szCs w:val="24"/>
          <w:lang w:val="en-GB"/>
        </w:rPr>
        <w:t>c</w:t>
      </w:r>
      <w:r w:rsidR="007122E6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t</w:t>
      </w:r>
      <w:r w:rsidR="007122E6">
        <w:rPr>
          <w:rFonts w:ascii="Agipo" w:eastAsia="ArialMT" w:hAnsi="Agipo" w:cs="ArialMT"/>
          <w:color w:val="1A1A1A"/>
          <w:kern w:val="0"/>
          <w:szCs w:val="24"/>
          <w:lang w:val="en-GB"/>
        </w:rPr>
        <w:t>s</w:t>
      </w:r>
      <w:r w:rsidR="007122E6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, design</w:t>
      </w:r>
      <w:r w:rsidR="007122E6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ers – are invited to stay on the basis of recommendations of partner institutions; open calls are organised on an irregular basis. The first residency was held in cooperation with the Faculty of Fine Arts, BUT Brno and their visiting professor </w:t>
      </w:r>
      <w:proofErr w:type="spellStart"/>
      <w:r w:rsidR="0057356F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Vladimír</w:t>
      </w:r>
      <w:proofErr w:type="spellEnd"/>
      <w:r w:rsidR="0057356F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 </w:t>
      </w:r>
      <w:proofErr w:type="spellStart"/>
      <w:r w:rsidR="0057356F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Špač</w:t>
      </w:r>
      <w:r w:rsidR="0057356F">
        <w:rPr>
          <w:rFonts w:ascii="Agipo" w:eastAsia="ArialMT" w:hAnsi="Agipo" w:cs="ArialMT"/>
          <w:color w:val="1A1A1A"/>
          <w:kern w:val="0"/>
          <w:szCs w:val="24"/>
          <w:lang w:val="en-GB"/>
        </w:rPr>
        <w:t>e</w:t>
      </w:r>
      <w:r w:rsidR="0057356F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k</w:t>
      </w:r>
      <w:proofErr w:type="spellEnd"/>
      <w:r w:rsidR="0057356F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 </w:t>
      </w:r>
      <w:r w:rsidR="007122E6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in the winter semester of the academic year </w:t>
      </w:r>
      <w:r w:rsidR="007122E6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2016/2017</w:t>
      </w:r>
      <w:r w:rsidR="0057356F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. In May 2017 it was followed with residencies of three artists invited by the </w:t>
      </w:r>
      <w:r w:rsidR="0057356F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festival Meeting Brno</w:t>
      </w:r>
      <w:r w:rsidR="0057356F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 – also the residency of </w:t>
      </w:r>
      <w:r w:rsidR="0057356F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Jakub </w:t>
      </w:r>
      <w:proofErr w:type="spellStart"/>
      <w:r w:rsidR="0057356F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Šimčík</w:t>
      </w:r>
      <w:proofErr w:type="spellEnd"/>
      <w:r w:rsidR="0057356F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 resulted in an exhibition at the G99, titled “We Are Strangers. Here and There”. “</w:t>
      </w:r>
      <w:r w:rsidR="0057356F" w:rsidRPr="0057356F">
        <w:rPr>
          <w:rFonts w:ascii="Agipo" w:eastAsia="ArialMT" w:hAnsi="Agipo" w:cs="ArialMT"/>
          <w:i/>
          <w:color w:val="1A1A1A"/>
          <w:kern w:val="0"/>
          <w:szCs w:val="24"/>
          <w:lang w:val="en-GB"/>
        </w:rPr>
        <w:t xml:space="preserve">The presentations of the artists’ in residence works and creative process take the format of open studios. From mid-2017 there </w:t>
      </w:r>
      <w:r w:rsidR="00404E50">
        <w:rPr>
          <w:rFonts w:ascii="Agipo" w:eastAsia="ArialMT" w:hAnsi="Agipo" w:cs="ArialMT"/>
          <w:i/>
          <w:color w:val="1A1A1A"/>
          <w:kern w:val="0"/>
          <w:szCs w:val="24"/>
          <w:lang w:val="en-GB"/>
        </w:rPr>
        <w:t>has been</w:t>
      </w:r>
      <w:r w:rsidR="0057356F" w:rsidRPr="0057356F">
        <w:rPr>
          <w:rFonts w:ascii="Agipo" w:eastAsia="ArialMT" w:hAnsi="Agipo" w:cs="ArialMT"/>
          <w:i/>
          <w:color w:val="1A1A1A"/>
          <w:kern w:val="0"/>
          <w:szCs w:val="24"/>
          <w:lang w:val="en-GB"/>
        </w:rPr>
        <w:t xml:space="preserve"> a closer connection between the Brno Artists in Residence programme with the G99 Gallery as a space for introducing the </w:t>
      </w:r>
      <w:r w:rsidR="0057356F" w:rsidRPr="0057356F">
        <w:rPr>
          <w:rFonts w:ascii="Agipo" w:eastAsia="ArialMT" w:hAnsi="Agipo" w:cs="ArialMT"/>
          <w:i/>
          <w:color w:val="1A1A1A"/>
          <w:kern w:val="0"/>
          <w:szCs w:val="24"/>
          <w:lang w:val="en-GB"/>
        </w:rPr>
        <w:lastRenderedPageBreak/>
        <w:t>work of selected residents in the form of exhibitions</w:t>
      </w:r>
      <w:r w:rsidR="0057356F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,” says </w:t>
      </w:r>
      <w:r w:rsidR="0057356F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Marta </w:t>
      </w:r>
      <w:proofErr w:type="spellStart"/>
      <w:r w:rsidR="0057356F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Fišerová</w:t>
      </w:r>
      <w:proofErr w:type="spellEnd"/>
      <w:r w:rsidR="0057356F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 </w:t>
      </w:r>
      <w:proofErr w:type="spellStart"/>
      <w:r w:rsidR="0057356F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Cwiklinski</w:t>
      </w:r>
      <w:proofErr w:type="spellEnd"/>
      <w:r w:rsidR="0057356F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,</w:t>
      </w:r>
      <w:r w:rsidR="0057356F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 coordinator of the programme and </w:t>
      </w:r>
      <w:r w:rsidR="0057356F" w:rsidRPr="009D056E">
        <w:rPr>
          <w:rFonts w:ascii="Agipo" w:eastAsia="ArialMT" w:hAnsi="Agipo" w:cs="ArialMT"/>
          <w:color w:val="1A1A1A"/>
          <w:kern w:val="0"/>
          <w:szCs w:val="24"/>
          <w:lang w:val="en-GB"/>
        </w:rPr>
        <w:t>G99</w:t>
      </w:r>
      <w:r w:rsidR="0057356F">
        <w:rPr>
          <w:rFonts w:ascii="Agipo" w:eastAsia="ArialMT" w:hAnsi="Agipo" w:cs="ArialMT"/>
          <w:color w:val="1A1A1A"/>
          <w:kern w:val="0"/>
          <w:szCs w:val="24"/>
          <w:lang w:val="en-GB"/>
        </w:rPr>
        <w:t xml:space="preserve"> curator. </w:t>
      </w:r>
    </w:p>
    <w:p w14:paraId="2072D436" w14:textId="24479B40" w:rsidR="00B92C00" w:rsidRPr="009D056E" w:rsidRDefault="007638CC" w:rsidP="00E47604">
      <w:pPr>
        <w:pStyle w:val="Standard"/>
        <w:spacing w:after="120" w:line="252" w:lineRule="auto"/>
        <w:jc w:val="both"/>
        <w:rPr>
          <w:rFonts w:ascii="Agipo" w:hAnsi="Agipo" w:cs="Arial"/>
          <w:szCs w:val="24"/>
          <w:lang w:val="en-GB"/>
        </w:rPr>
      </w:pPr>
      <w:r>
        <w:rPr>
          <w:rFonts w:ascii="Agipo" w:hAnsi="Agipo" w:cs="Arial"/>
          <w:b/>
          <w:szCs w:val="24"/>
          <w:lang w:val="en-GB"/>
        </w:rPr>
        <w:t>Contact for the media</w:t>
      </w:r>
      <w:r w:rsidR="00B92C00" w:rsidRPr="009D056E">
        <w:rPr>
          <w:rFonts w:ascii="Agipo" w:hAnsi="Agipo" w:cs="Arial"/>
          <w:b/>
          <w:szCs w:val="24"/>
          <w:lang w:val="en-GB"/>
        </w:rPr>
        <w:t xml:space="preserve">: </w:t>
      </w:r>
      <w:r w:rsidR="00B92C00" w:rsidRPr="009D056E">
        <w:rPr>
          <w:rFonts w:ascii="Agipo" w:hAnsi="Agipo" w:cs="Arial"/>
          <w:szCs w:val="24"/>
          <w:lang w:val="en-GB"/>
        </w:rPr>
        <w:t xml:space="preserve">Petra </w:t>
      </w:r>
      <w:proofErr w:type="spellStart"/>
      <w:r w:rsidR="00B92C00" w:rsidRPr="009D056E">
        <w:rPr>
          <w:rFonts w:ascii="Agipo" w:hAnsi="Agipo" w:cs="Arial"/>
          <w:szCs w:val="24"/>
          <w:lang w:val="en-GB"/>
        </w:rPr>
        <w:t>Fujdlová</w:t>
      </w:r>
      <w:proofErr w:type="spellEnd"/>
      <w:r w:rsidR="00B92C00" w:rsidRPr="009D056E">
        <w:rPr>
          <w:rFonts w:ascii="Agipo" w:hAnsi="Agipo" w:cs="Arial"/>
          <w:szCs w:val="24"/>
          <w:lang w:val="en-GB"/>
        </w:rPr>
        <w:t>, PR, fujdlova@dum-umeni.cz, 731 506</w:t>
      </w:r>
      <w:r>
        <w:rPr>
          <w:rFonts w:ascii="Agipo" w:hAnsi="Agipo" w:cs="Arial"/>
          <w:szCs w:val="24"/>
          <w:lang w:val="en-GB"/>
        </w:rPr>
        <w:t> </w:t>
      </w:r>
      <w:r w:rsidR="00B92C00" w:rsidRPr="009D056E">
        <w:rPr>
          <w:rFonts w:ascii="Agipo" w:hAnsi="Agipo" w:cs="Arial"/>
          <w:szCs w:val="24"/>
          <w:lang w:val="en-GB"/>
        </w:rPr>
        <w:t>376</w:t>
      </w:r>
      <w:r>
        <w:rPr>
          <w:rFonts w:ascii="Agipo" w:hAnsi="Agipo" w:cs="Arial"/>
          <w:szCs w:val="24"/>
          <w:lang w:val="en-GB"/>
        </w:rPr>
        <w:t xml:space="preserve"> </w:t>
      </w:r>
    </w:p>
    <w:sectPr w:rsidR="00B92C00" w:rsidRPr="009D056E" w:rsidSect="004C7637">
      <w:headerReference w:type="default" r:id="rId7"/>
      <w:footerReference w:type="default" r:id="rId8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E60CE" w14:textId="77777777" w:rsidR="00122E5C" w:rsidRDefault="00122E5C">
      <w:r>
        <w:separator/>
      </w:r>
    </w:p>
  </w:endnote>
  <w:endnote w:type="continuationSeparator" w:id="0">
    <w:p w14:paraId="58AFD36B" w14:textId="77777777" w:rsidR="00122E5C" w:rsidRDefault="0012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ipo"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Agip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BB30F" w14:textId="77777777" w:rsidR="0020297D" w:rsidRDefault="0020297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2390FB6D" w14:textId="77777777" w:rsidR="0020297D" w:rsidRDefault="0020297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0C0A4830" w14:textId="77777777" w:rsidR="0020297D" w:rsidRDefault="0020297D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14:paraId="018006C6" w14:textId="77777777" w:rsidR="0020297D" w:rsidRPr="0039106D" w:rsidRDefault="0020297D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14:paraId="27908949" w14:textId="77777777" w:rsidR="0020297D" w:rsidRPr="00067809" w:rsidRDefault="0020297D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07823" w14:textId="77777777" w:rsidR="00122E5C" w:rsidRDefault="00122E5C">
      <w:r>
        <w:separator/>
      </w:r>
    </w:p>
  </w:footnote>
  <w:footnote w:type="continuationSeparator" w:id="0">
    <w:p w14:paraId="570D87B4" w14:textId="77777777" w:rsidR="00122E5C" w:rsidRDefault="0012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60CA5" w14:textId="77777777" w:rsidR="0020297D" w:rsidRDefault="0020297D">
    <w:pPr>
      <w:rPr>
        <w:rFonts w:eastAsia="Arial Unicode MS"/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 wp14:anchorId="43853FAA" wp14:editId="69E84189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7620" b="2540"/>
          <wp:wrapNone/>
          <wp:docPr id="11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0E270A60" wp14:editId="0AC5C40B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7175" cy="711200"/>
              <wp:effectExtent l="0" t="0" r="24765" b="63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7175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FE9231" w14:textId="77777777" w:rsidR="0020297D" w:rsidRDefault="0020297D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2F43BD" wp14:editId="4F467DBB">
                                <wp:extent cx="1526540" cy="708025"/>
                                <wp:effectExtent l="0" t="0" r="0" b="3175"/>
                                <wp:docPr id="1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6540" cy="708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70A60" id="Rectangle 2" o:spid="_x0000_s1026" style="position:absolute;margin-left:56.65pt;margin-top:34pt;width:120.25pt;height:56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" filled="f" stroked="f">
              <v:path arrowok="t"/>
              <v:textbox style="mso-fit-shape-to-text:t" inset="0,0,0,0">
                <w:txbxContent>
                  <w:p w14:paraId="5FFE9231" w14:textId="77777777" w:rsidR="0020297D" w:rsidRDefault="0020297D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B2F43BD" wp14:editId="4F467DBB">
                          <wp:extent cx="1526540" cy="708025"/>
                          <wp:effectExtent l="0" t="0" r="0" b="3175"/>
                          <wp:docPr id="1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6540" cy="708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202BF"/>
    <w:rsid w:val="0003189A"/>
    <w:rsid w:val="00036C1A"/>
    <w:rsid w:val="00037656"/>
    <w:rsid w:val="00046534"/>
    <w:rsid w:val="00054FBD"/>
    <w:rsid w:val="000652EB"/>
    <w:rsid w:val="00067809"/>
    <w:rsid w:val="00075BC9"/>
    <w:rsid w:val="000A436D"/>
    <w:rsid w:val="000B3A91"/>
    <w:rsid w:val="000C33BB"/>
    <w:rsid w:val="000E6446"/>
    <w:rsid w:val="000F38EF"/>
    <w:rsid w:val="00100284"/>
    <w:rsid w:val="0010720F"/>
    <w:rsid w:val="00112860"/>
    <w:rsid w:val="00122E5C"/>
    <w:rsid w:val="00124F59"/>
    <w:rsid w:val="001265E8"/>
    <w:rsid w:val="00131FFD"/>
    <w:rsid w:val="00134196"/>
    <w:rsid w:val="0013672C"/>
    <w:rsid w:val="00137EFC"/>
    <w:rsid w:val="00143094"/>
    <w:rsid w:val="0014589B"/>
    <w:rsid w:val="001575D8"/>
    <w:rsid w:val="001716FE"/>
    <w:rsid w:val="00174BBB"/>
    <w:rsid w:val="001875D7"/>
    <w:rsid w:val="001B6A1B"/>
    <w:rsid w:val="001C2E84"/>
    <w:rsid w:val="001C5B0F"/>
    <w:rsid w:val="001D228D"/>
    <w:rsid w:val="001E6CC6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6132D"/>
    <w:rsid w:val="00285CFE"/>
    <w:rsid w:val="00291C1D"/>
    <w:rsid w:val="00293891"/>
    <w:rsid w:val="00296582"/>
    <w:rsid w:val="002A54D8"/>
    <w:rsid w:val="002B4063"/>
    <w:rsid w:val="002B4D01"/>
    <w:rsid w:val="002B6C4E"/>
    <w:rsid w:val="002B7B9A"/>
    <w:rsid w:val="002D090C"/>
    <w:rsid w:val="002D1A0C"/>
    <w:rsid w:val="002D40B4"/>
    <w:rsid w:val="002D5BB2"/>
    <w:rsid w:val="002E24B5"/>
    <w:rsid w:val="002F6A43"/>
    <w:rsid w:val="00301D54"/>
    <w:rsid w:val="003220D7"/>
    <w:rsid w:val="00323A9B"/>
    <w:rsid w:val="00333C34"/>
    <w:rsid w:val="00346231"/>
    <w:rsid w:val="00346927"/>
    <w:rsid w:val="0035462D"/>
    <w:rsid w:val="00360D2A"/>
    <w:rsid w:val="00360FEC"/>
    <w:rsid w:val="0038155A"/>
    <w:rsid w:val="00385176"/>
    <w:rsid w:val="0039106D"/>
    <w:rsid w:val="003B1746"/>
    <w:rsid w:val="003C071F"/>
    <w:rsid w:val="003E2BF9"/>
    <w:rsid w:val="003F2E78"/>
    <w:rsid w:val="00403B02"/>
    <w:rsid w:val="00404E50"/>
    <w:rsid w:val="00411C94"/>
    <w:rsid w:val="004176F6"/>
    <w:rsid w:val="00426DD6"/>
    <w:rsid w:val="00431063"/>
    <w:rsid w:val="00436840"/>
    <w:rsid w:val="0043722B"/>
    <w:rsid w:val="00450654"/>
    <w:rsid w:val="00450836"/>
    <w:rsid w:val="00471D32"/>
    <w:rsid w:val="00475779"/>
    <w:rsid w:val="00486447"/>
    <w:rsid w:val="0048727D"/>
    <w:rsid w:val="004959DF"/>
    <w:rsid w:val="004A0DA6"/>
    <w:rsid w:val="004C4DD9"/>
    <w:rsid w:val="004C7637"/>
    <w:rsid w:val="004F7E86"/>
    <w:rsid w:val="005047C4"/>
    <w:rsid w:val="00513AD9"/>
    <w:rsid w:val="00524325"/>
    <w:rsid w:val="00525AAF"/>
    <w:rsid w:val="00533462"/>
    <w:rsid w:val="005360C3"/>
    <w:rsid w:val="00536BD8"/>
    <w:rsid w:val="00554BDB"/>
    <w:rsid w:val="005637E4"/>
    <w:rsid w:val="005676CE"/>
    <w:rsid w:val="0057356F"/>
    <w:rsid w:val="00580B2C"/>
    <w:rsid w:val="00581034"/>
    <w:rsid w:val="005864D0"/>
    <w:rsid w:val="00593329"/>
    <w:rsid w:val="005B5BAA"/>
    <w:rsid w:val="005B5D8D"/>
    <w:rsid w:val="005D4DF4"/>
    <w:rsid w:val="005E313B"/>
    <w:rsid w:val="00601776"/>
    <w:rsid w:val="006163A8"/>
    <w:rsid w:val="00627DD2"/>
    <w:rsid w:val="006343A1"/>
    <w:rsid w:val="006379AC"/>
    <w:rsid w:val="00643576"/>
    <w:rsid w:val="00661E77"/>
    <w:rsid w:val="00666EBC"/>
    <w:rsid w:val="006863A9"/>
    <w:rsid w:val="006A162C"/>
    <w:rsid w:val="006B02A9"/>
    <w:rsid w:val="006B47E9"/>
    <w:rsid w:val="006D32BA"/>
    <w:rsid w:val="006E2473"/>
    <w:rsid w:val="006F6B29"/>
    <w:rsid w:val="00700039"/>
    <w:rsid w:val="00705821"/>
    <w:rsid w:val="00706B16"/>
    <w:rsid w:val="007122E6"/>
    <w:rsid w:val="00740A86"/>
    <w:rsid w:val="00753CBD"/>
    <w:rsid w:val="007621A6"/>
    <w:rsid w:val="007626EB"/>
    <w:rsid w:val="00763645"/>
    <w:rsid w:val="007638CC"/>
    <w:rsid w:val="00774E9D"/>
    <w:rsid w:val="00780583"/>
    <w:rsid w:val="00780A4A"/>
    <w:rsid w:val="007B209C"/>
    <w:rsid w:val="007D28BD"/>
    <w:rsid w:val="007E4AF0"/>
    <w:rsid w:val="007E6E62"/>
    <w:rsid w:val="00810E9A"/>
    <w:rsid w:val="00816112"/>
    <w:rsid w:val="00820E4A"/>
    <w:rsid w:val="0083130C"/>
    <w:rsid w:val="00840228"/>
    <w:rsid w:val="00850865"/>
    <w:rsid w:val="00854E22"/>
    <w:rsid w:val="00856530"/>
    <w:rsid w:val="00884DBF"/>
    <w:rsid w:val="008A059A"/>
    <w:rsid w:val="008C3051"/>
    <w:rsid w:val="008C56EF"/>
    <w:rsid w:val="008D15A5"/>
    <w:rsid w:val="008E63D8"/>
    <w:rsid w:val="008F34DB"/>
    <w:rsid w:val="008F4C14"/>
    <w:rsid w:val="00910B1B"/>
    <w:rsid w:val="009214C4"/>
    <w:rsid w:val="00945B5B"/>
    <w:rsid w:val="0095298E"/>
    <w:rsid w:val="00952C01"/>
    <w:rsid w:val="009642CC"/>
    <w:rsid w:val="00971952"/>
    <w:rsid w:val="009764E8"/>
    <w:rsid w:val="00977C99"/>
    <w:rsid w:val="009822CD"/>
    <w:rsid w:val="00983371"/>
    <w:rsid w:val="009A65B0"/>
    <w:rsid w:val="009B015D"/>
    <w:rsid w:val="009C3527"/>
    <w:rsid w:val="009C40DB"/>
    <w:rsid w:val="009D056E"/>
    <w:rsid w:val="009D18D2"/>
    <w:rsid w:val="009D23ED"/>
    <w:rsid w:val="009D3406"/>
    <w:rsid w:val="009D5749"/>
    <w:rsid w:val="009F1FEE"/>
    <w:rsid w:val="00A26CC1"/>
    <w:rsid w:val="00A31ABA"/>
    <w:rsid w:val="00A3359B"/>
    <w:rsid w:val="00A339BF"/>
    <w:rsid w:val="00A347F2"/>
    <w:rsid w:val="00A37538"/>
    <w:rsid w:val="00A430B6"/>
    <w:rsid w:val="00A50F19"/>
    <w:rsid w:val="00A52BA3"/>
    <w:rsid w:val="00A60E39"/>
    <w:rsid w:val="00A61F79"/>
    <w:rsid w:val="00A6760A"/>
    <w:rsid w:val="00A76639"/>
    <w:rsid w:val="00A90AD9"/>
    <w:rsid w:val="00A95ECE"/>
    <w:rsid w:val="00AA3C39"/>
    <w:rsid w:val="00AA5964"/>
    <w:rsid w:val="00AA794F"/>
    <w:rsid w:val="00AC0469"/>
    <w:rsid w:val="00AC4EB3"/>
    <w:rsid w:val="00B104D4"/>
    <w:rsid w:val="00B10A9F"/>
    <w:rsid w:val="00B27045"/>
    <w:rsid w:val="00B30A61"/>
    <w:rsid w:val="00B53363"/>
    <w:rsid w:val="00B62038"/>
    <w:rsid w:val="00B66F56"/>
    <w:rsid w:val="00B844B3"/>
    <w:rsid w:val="00B92C00"/>
    <w:rsid w:val="00B9323A"/>
    <w:rsid w:val="00BA59B8"/>
    <w:rsid w:val="00BB4506"/>
    <w:rsid w:val="00BB58AB"/>
    <w:rsid w:val="00BE03BC"/>
    <w:rsid w:val="00BF0178"/>
    <w:rsid w:val="00BF7FF7"/>
    <w:rsid w:val="00C15A57"/>
    <w:rsid w:val="00C16D5A"/>
    <w:rsid w:val="00C322AC"/>
    <w:rsid w:val="00C323FB"/>
    <w:rsid w:val="00C32BAD"/>
    <w:rsid w:val="00C449FB"/>
    <w:rsid w:val="00C476E8"/>
    <w:rsid w:val="00C95201"/>
    <w:rsid w:val="00C97F37"/>
    <w:rsid w:val="00CA1550"/>
    <w:rsid w:val="00CA273C"/>
    <w:rsid w:val="00CB1519"/>
    <w:rsid w:val="00CD33A5"/>
    <w:rsid w:val="00CD6A23"/>
    <w:rsid w:val="00CE02AA"/>
    <w:rsid w:val="00CF0392"/>
    <w:rsid w:val="00D1554B"/>
    <w:rsid w:val="00D15A3F"/>
    <w:rsid w:val="00D22268"/>
    <w:rsid w:val="00D3390F"/>
    <w:rsid w:val="00D3537D"/>
    <w:rsid w:val="00D36021"/>
    <w:rsid w:val="00D4696C"/>
    <w:rsid w:val="00D47CBD"/>
    <w:rsid w:val="00D90EBC"/>
    <w:rsid w:val="00D93987"/>
    <w:rsid w:val="00D94BF3"/>
    <w:rsid w:val="00DA3E6D"/>
    <w:rsid w:val="00DD6D7A"/>
    <w:rsid w:val="00DD6D8F"/>
    <w:rsid w:val="00DF70F5"/>
    <w:rsid w:val="00E0690B"/>
    <w:rsid w:val="00E12EEB"/>
    <w:rsid w:val="00E46A08"/>
    <w:rsid w:val="00E47604"/>
    <w:rsid w:val="00E60BC9"/>
    <w:rsid w:val="00E713F2"/>
    <w:rsid w:val="00E829B8"/>
    <w:rsid w:val="00E949BC"/>
    <w:rsid w:val="00E97672"/>
    <w:rsid w:val="00EA6A0A"/>
    <w:rsid w:val="00EA6A3A"/>
    <w:rsid w:val="00ED1031"/>
    <w:rsid w:val="00ED6E78"/>
    <w:rsid w:val="00F01574"/>
    <w:rsid w:val="00F10B72"/>
    <w:rsid w:val="00F2417D"/>
    <w:rsid w:val="00F36B05"/>
    <w:rsid w:val="00F36D71"/>
    <w:rsid w:val="00F43CF9"/>
    <w:rsid w:val="00F4569B"/>
    <w:rsid w:val="00F51A16"/>
    <w:rsid w:val="00F61047"/>
    <w:rsid w:val="00F67F1A"/>
    <w:rsid w:val="00F71002"/>
    <w:rsid w:val="00F76042"/>
    <w:rsid w:val="00F76A1E"/>
    <w:rsid w:val="00F824DB"/>
    <w:rsid w:val="00F85563"/>
    <w:rsid w:val="00F85A04"/>
    <w:rsid w:val="00FA558B"/>
    <w:rsid w:val="00FB74C1"/>
    <w:rsid w:val="00FC52AF"/>
    <w:rsid w:val="00FC5786"/>
    <w:rsid w:val="00FD044F"/>
    <w:rsid w:val="00FE03F9"/>
    <w:rsid w:val="00FE0FB0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972CC"/>
  <w15:docId w15:val="{47D9B32D-3AF4-4955-A9DC-A3E6D7B2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eastAsia="Arial Unicode MS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eastAsia="Arial Unicode MS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eastAsia="Arial Unicode MS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unhideWhenUsed/>
    <w:locked/>
    <w:rsid w:val="000202B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02BF"/>
    <w:rPr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02BF"/>
    <w:rPr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locked/>
    <w:rsid w:val="00A50F19"/>
    <w:pPr>
      <w:spacing w:before="100" w:beforeAutospacing="1" w:after="100" w:afterAutospacing="1"/>
    </w:pPr>
    <w:rPr>
      <w:lang w:val="cs-CZ" w:eastAsia="cs-CZ"/>
    </w:rPr>
  </w:style>
  <w:style w:type="paragraph" w:customStyle="1" w:styleId="Standard">
    <w:name w:val="Standard"/>
    <w:rsid w:val="00100284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Dum Umeníi PR</cp:lastModifiedBy>
  <cp:revision>2</cp:revision>
  <cp:lastPrinted>2017-07-25T13:38:00Z</cp:lastPrinted>
  <dcterms:created xsi:type="dcterms:W3CDTF">2017-08-29T14:56:00Z</dcterms:created>
  <dcterms:modified xsi:type="dcterms:W3CDTF">2017-08-29T14:56:00Z</dcterms:modified>
</cp:coreProperties>
</file>