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A4" w:rsidRDefault="000248A4" w:rsidP="00AE757C">
      <w:pPr>
        <w:spacing w:after="120"/>
        <w:rPr>
          <w:rFonts w:ascii="Agipo" w:eastAsia="Agipo" w:hAnsi="Agipo" w:cs="Agipo"/>
          <w:b/>
          <w:sz w:val="28"/>
          <w:szCs w:val="28"/>
          <w:shd w:val="clear" w:color="auto" w:fill="FFFFFF"/>
          <w:lang w:val="cs-CZ"/>
        </w:rPr>
      </w:pPr>
    </w:p>
    <w:p w:rsidR="000248A4" w:rsidRDefault="000248A4" w:rsidP="00AE757C">
      <w:pPr>
        <w:spacing w:after="120"/>
        <w:rPr>
          <w:rFonts w:ascii="Agipo" w:eastAsia="Agipo" w:hAnsi="Agipo" w:cs="Agipo"/>
          <w:b/>
          <w:sz w:val="28"/>
          <w:szCs w:val="28"/>
          <w:shd w:val="clear" w:color="auto" w:fill="FFFFFF"/>
          <w:lang w:val="cs-CZ"/>
        </w:rPr>
      </w:pPr>
    </w:p>
    <w:p w:rsidR="000248A4" w:rsidRDefault="000248A4" w:rsidP="00AE757C">
      <w:pPr>
        <w:spacing w:after="120"/>
        <w:rPr>
          <w:rFonts w:ascii="Agipo" w:eastAsia="Agipo" w:hAnsi="Agipo" w:cs="Agipo"/>
          <w:b/>
          <w:sz w:val="28"/>
          <w:szCs w:val="28"/>
          <w:shd w:val="clear" w:color="auto" w:fill="FFFFFF"/>
          <w:lang w:val="cs-CZ"/>
        </w:rPr>
      </w:pPr>
    </w:p>
    <w:p w:rsidR="000248A4" w:rsidRDefault="000248A4" w:rsidP="00AE757C">
      <w:pPr>
        <w:spacing w:after="120"/>
        <w:rPr>
          <w:rFonts w:ascii="Agipo" w:eastAsia="Agipo" w:hAnsi="Agipo" w:cs="Agipo"/>
          <w:b/>
          <w:sz w:val="28"/>
          <w:szCs w:val="28"/>
          <w:shd w:val="clear" w:color="auto" w:fill="FFFFFF"/>
          <w:lang w:val="cs-CZ"/>
        </w:rPr>
      </w:pPr>
    </w:p>
    <w:p w:rsidR="00AE757C" w:rsidRPr="0070399A" w:rsidRDefault="00AE757C" w:rsidP="00AE757C">
      <w:pPr>
        <w:spacing w:after="120"/>
        <w:rPr>
          <w:rFonts w:ascii="Agipo" w:eastAsia="Agipo" w:hAnsi="Agipo" w:cs="Agipo"/>
          <w:b/>
          <w:sz w:val="28"/>
          <w:szCs w:val="28"/>
          <w:shd w:val="clear" w:color="auto" w:fill="FFFFFF"/>
          <w:lang w:val="cs-CZ"/>
        </w:rPr>
      </w:pPr>
      <w:r w:rsidRPr="0070399A">
        <w:rPr>
          <w:rFonts w:ascii="Agipo" w:eastAsia="Agipo" w:hAnsi="Agipo" w:cs="Agipo"/>
          <w:b/>
          <w:sz w:val="28"/>
          <w:szCs w:val="28"/>
          <w:shd w:val="clear" w:color="auto" w:fill="FFFFFF"/>
          <w:lang w:val="cs-CZ"/>
        </w:rPr>
        <w:t>Tadeáš Kotrba</w:t>
      </w:r>
      <w:r w:rsidRPr="0070399A">
        <w:rPr>
          <w:rFonts w:ascii="Agipo" w:eastAsia="Agipo" w:hAnsi="Agipo" w:cs="Agipo"/>
          <w:b/>
          <w:sz w:val="28"/>
          <w:szCs w:val="28"/>
          <w:shd w:val="clear" w:color="auto" w:fill="FFFFFF"/>
          <w:lang w:val="cs-CZ"/>
        </w:rPr>
        <w:br/>
        <w:t>T</w:t>
      </w:r>
      <w:r w:rsidRPr="0070399A">
        <w:rPr>
          <w:rFonts w:ascii="Agipo" w:eastAsia="Calibri" w:hAnsi="Agipo" w:cs="Calibri"/>
          <w:b/>
          <w:sz w:val="28"/>
          <w:szCs w:val="28"/>
          <w:shd w:val="clear" w:color="auto" w:fill="FFFFFF"/>
          <w:lang w:val="cs-CZ"/>
        </w:rPr>
        <w:t>ř</w:t>
      </w:r>
      <w:r w:rsidRPr="0070399A">
        <w:rPr>
          <w:rFonts w:ascii="Agipo" w:eastAsia="Agipo" w:hAnsi="Agipo" w:cs="Agipo"/>
          <w:b/>
          <w:sz w:val="28"/>
          <w:szCs w:val="28"/>
          <w:shd w:val="clear" w:color="auto" w:fill="FFFFFF"/>
          <w:lang w:val="cs-CZ"/>
        </w:rPr>
        <w:t>i principy</w:t>
      </w:r>
    </w:p>
    <w:p w:rsidR="00AE757C" w:rsidRPr="00BE4C3F" w:rsidRDefault="00AE757C" w:rsidP="00AE757C">
      <w:pPr>
        <w:spacing w:after="120"/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</w:pP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6. 12. 2017 – 4. 3. 2018</w:t>
      </w:r>
    </w:p>
    <w:p w:rsidR="00AE757C" w:rsidRPr="00BE4C3F" w:rsidRDefault="00AE757C" w:rsidP="00AE757C">
      <w:pPr>
        <w:spacing w:after="120"/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</w:pP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Kurátorka Jana Vránová</w:t>
      </w:r>
    </w:p>
    <w:p w:rsidR="00AE757C" w:rsidRPr="00BE4C3F" w:rsidRDefault="00AE757C" w:rsidP="00AE757C">
      <w:pPr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</w:pP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Vernisáž 5. 12. 2017</w:t>
      </w:r>
      <w:r w:rsidR="004A6ED1"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v 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19 h, tisková konference</w:t>
      </w:r>
      <w:r w:rsidR="004A6ED1"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v 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11 h</w:t>
      </w:r>
    </w:p>
    <w:p w:rsidR="00AE757C" w:rsidRPr="00BE4C3F" w:rsidRDefault="00AE757C" w:rsidP="000248A4">
      <w:pPr>
        <w:spacing w:after="120"/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</w:pP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D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ů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m um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ě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n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í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, Galerie Jaroslava Kr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á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le, Malinovsk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é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ho n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á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m. 2, Br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no</w:t>
      </w:r>
    </w:p>
    <w:p w:rsidR="00AE757C" w:rsidRPr="00BE4C3F" w:rsidRDefault="00072EAB" w:rsidP="00072EAB">
      <w:pPr>
        <w:spacing w:after="120"/>
        <w:jc w:val="both"/>
        <w:rPr>
          <w:rFonts w:ascii="Agipo" w:eastAsia="Agipo" w:hAnsi="Agipo" w:cs="Agipo"/>
          <w:b/>
          <w:sz w:val="22"/>
          <w:szCs w:val="22"/>
          <w:shd w:val="clear" w:color="auto" w:fill="FFFFFF"/>
          <w:lang w:val="cs-CZ"/>
        </w:rPr>
      </w:pPr>
      <w:r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Brno, 28. 11. </w:t>
      </w:r>
      <w:r w:rsidRPr="00072EAB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2017</w:t>
      </w:r>
      <w:r>
        <w:rPr>
          <w:rFonts w:ascii="Agipo" w:eastAsia="Agipo" w:hAnsi="Agipo" w:cs="Agipo"/>
          <w:b/>
          <w:sz w:val="22"/>
          <w:szCs w:val="22"/>
          <w:shd w:val="clear" w:color="auto" w:fill="FFFFFF"/>
          <w:lang w:val="cs-CZ"/>
        </w:rPr>
        <w:t xml:space="preserve"> -</w:t>
      </w:r>
      <w:r w:rsidR="00AE757C" w:rsidRPr="00BE4C3F">
        <w:rPr>
          <w:rFonts w:ascii="Agipo" w:eastAsia="Agipo" w:hAnsi="Agipo" w:cs="Agipo"/>
          <w:b/>
          <w:sz w:val="22"/>
          <w:szCs w:val="22"/>
          <w:shd w:val="clear" w:color="auto" w:fill="FFFFFF"/>
          <w:lang w:val="cs-CZ"/>
        </w:rPr>
        <w:t>Výstava p</w:t>
      </w:r>
      <w:r w:rsidR="00AE757C" w:rsidRPr="00BE4C3F">
        <w:rPr>
          <w:rFonts w:ascii="Agipo" w:eastAsia="Calibri" w:hAnsi="Agipo" w:cs="Calibri"/>
          <w:b/>
          <w:sz w:val="22"/>
          <w:szCs w:val="22"/>
          <w:shd w:val="clear" w:color="auto" w:fill="FFFFFF"/>
          <w:lang w:val="cs-CZ"/>
        </w:rPr>
        <w:t>ř</w:t>
      </w:r>
      <w:r w:rsidR="00AE757C" w:rsidRPr="00BE4C3F">
        <w:rPr>
          <w:rFonts w:ascii="Agipo" w:eastAsia="Agipo" w:hAnsi="Agipo" w:cs="Agipo"/>
          <w:b/>
          <w:sz w:val="22"/>
          <w:szCs w:val="22"/>
          <w:shd w:val="clear" w:color="auto" w:fill="FFFFFF"/>
          <w:lang w:val="cs-CZ"/>
        </w:rPr>
        <w:t>edstav</w:t>
      </w:r>
      <w:r w:rsidR="00AE757C" w:rsidRPr="00BE4C3F">
        <w:rPr>
          <w:rFonts w:ascii="Agipo" w:eastAsia="Calibri" w:hAnsi="Agipo" w:cs="Calibri"/>
          <w:b/>
          <w:sz w:val="22"/>
          <w:szCs w:val="22"/>
          <w:shd w:val="clear" w:color="auto" w:fill="FFFFFF"/>
          <w:lang w:val="cs-CZ"/>
        </w:rPr>
        <w:t>í</w:t>
      </w:r>
      <w:r w:rsidR="00AE757C" w:rsidRPr="00BE4C3F">
        <w:rPr>
          <w:rFonts w:ascii="Agipo" w:eastAsia="Agipo" w:hAnsi="Agipo" w:cs="Agipo"/>
          <w:b/>
          <w:sz w:val="22"/>
          <w:szCs w:val="22"/>
          <w:shd w:val="clear" w:color="auto" w:fill="FFFFFF"/>
          <w:lang w:val="cs-CZ"/>
        </w:rPr>
        <w:t xml:space="preserve"> nejnov</w:t>
      </w:r>
      <w:r w:rsidR="00AE757C" w:rsidRPr="00BE4C3F">
        <w:rPr>
          <w:rFonts w:ascii="Agipo" w:eastAsia="Calibri" w:hAnsi="Agipo" w:cs="Calibri"/>
          <w:b/>
          <w:sz w:val="22"/>
          <w:szCs w:val="22"/>
          <w:shd w:val="clear" w:color="auto" w:fill="FFFFFF"/>
          <w:lang w:val="cs-CZ"/>
        </w:rPr>
        <w:t>ě</w:t>
      </w:r>
      <w:r w:rsidR="00AE757C" w:rsidRPr="00BE4C3F">
        <w:rPr>
          <w:rFonts w:ascii="Agipo" w:eastAsia="Agipo" w:hAnsi="Agipo" w:cs="Agipo"/>
          <w:b/>
          <w:sz w:val="22"/>
          <w:szCs w:val="22"/>
          <w:shd w:val="clear" w:color="auto" w:fill="FFFFFF"/>
          <w:lang w:val="cs-CZ"/>
        </w:rPr>
        <w:t>j</w:t>
      </w:r>
      <w:r w:rsidR="00AE757C" w:rsidRPr="00BE4C3F">
        <w:rPr>
          <w:rFonts w:ascii="Agipo" w:eastAsia="Calibri" w:hAnsi="Agipo" w:cs="Calibri"/>
          <w:b/>
          <w:sz w:val="22"/>
          <w:szCs w:val="22"/>
          <w:shd w:val="clear" w:color="auto" w:fill="FFFFFF"/>
          <w:lang w:val="cs-CZ"/>
        </w:rPr>
        <w:t>ší</w:t>
      </w:r>
      <w:r w:rsidR="00AE757C" w:rsidRPr="00BE4C3F">
        <w:rPr>
          <w:rFonts w:ascii="Agipo" w:eastAsia="Agipo" w:hAnsi="Agipo" w:cs="Agipo"/>
          <w:b/>
          <w:sz w:val="22"/>
          <w:szCs w:val="22"/>
          <w:shd w:val="clear" w:color="auto" w:fill="FFFFFF"/>
          <w:lang w:val="cs-CZ"/>
        </w:rPr>
        <w:t xml:space="preserve"> obrazy Tadeáše Kotrby, </w:t>
      </w:r>
      <w:r w:rsidR="00AE757C" w:rsidRPr="00BE4C3F">
        <w:rPr>
          <w:rFonts w:ascii="Agipo" w:eastAsia="Calibri" w:hAnsi="Agipo" w:cs="Calibri"/>
          <w:b/>
          <w:sz w:val="22"/>
          <w:szCs w:val="22"/>
          <w:shd w:val="clear" w:color="auto" w:fill="FFFFFF"/>
          <w:lang w:val="cs-CZ"/>
        </w:rPr>
        <w:t>umělce</w:t>
      </w:r>
      <w:r w:rsidR="00AE757C" w:rsidRPr="00BE4C3F">
        <w:rPr>
          <w:rFonts w:ascii="Agipo" w:eastAsia="Agipo" w:hAnsi="Agipo" w:cs="Agipo"/>
          <w:b/>
          <w:sz w:val="22"/>
          <w:szCs w:val="22"/>
          <w:shd w:val="clear" w:color="auto" w:fill="FFFFFF"/>
          <w:lang w:val="cs-CZ"/>
        </w:rPr>
        <w:t xml:space="preserve"> mlad</w:t>
      </w:r>
      <w:r w:rsidR="00AE757C" w:rsidRPr="00BE4C3F">
        <w:rPr>
          <w:rFonts w:ascii="Agipo" w:eastAsia="Calibri" w:hAnsi="Agipo" w:cs="Calibri"/>
          <w:b/>
          <w:sz w:val="22"/>
          <w:szCs w:val="22"/>
          <w:shd w:val="clear" w:color="auto" w:fill="FFFFFF"/>
          <w:lang w:val="cs-CZ"/>
        </w:rPr>
        <w:t>ší</w:t>
      </w:r>
      <w:r w:rsidR="00AE757C" w:rsidRPr="00BE4C3F">
        <w:rPr>
          <w:rFonts w:ascii="Agipo" w:eastAsia="Agipo" w:hAnsi="Agipo" w:cs="Agipo"/>
          <w:b/>
          <w:sz w:val="22"/>
          <w:szCs w:val="22"/>
          <w:shd w:val="clear" w:color="auto" w:fill="FFFFFF"/>
          <w:lang w:val="cs-CZ"/>
        </w:rPr>
        <w:t xml:space="preserve"> generace a absolventa pra</w:t>
      </w:r>
      <w:r w:rsidR="00AE757C" w:rsidRPr="00BE4C3F">
        <w:rPr>
          <w:rFonts w:ascii="Agipo" w:eastAsia="Calibri" w:hAnsi="Agipo" w:cs="Calibri"/>
          <w:b/>
          <w:sz w:val="22"/>
          <w:szCs w:val="22"/>
          <w:shd w:val="clear" w:color="auto" w:fill="FFFFFF"/>
          <w:lang w:val="cs-CZ"/>
        </w:rPr>
        <w:t>ž</w:t>
      </w:r>
      <w:r w:rsidR="00AE757C" w:rsidRPr="00BE4C3F">
        <w:rPr>
          <w:rFonts w:ascii="Agipo" w:eastAsia="Agipo" w:hAnsi="Agipo" w:cs="Agipo"/>
          <w:b/>
          <w:sz w:val="22"/>
          <w:szCs w:val="22"/>
          <w:shd w:val="clear" w:color="auto" w:fill="FFFFFF"/>
          <w:lang w:val="cs-CZ"/>
        </w:rPr>
        <w:t>sk</w:t>
      </w:r>
      <w:r w:rsidR="00AE757C" w:rsidRPr="00BE4C3F">
        <w:rPr>
          <w:rFonts w:ascii="Agipo" w:eastAsia="Calibri" w:hAnsi="Agipo" w:cs="Calibri"/>
          <w:b/>
          <w:sz w:val="22"/>
          <w:szCs w:val="22"/>
          <w:shd w:val="clear" w:color="auto" w:fill="FFFFFF"/>
          <w:lang w:val="cs-CZ"/>
        </w:rPr>
        <w:t>é</w:t>
      </w:r>
      <w:r w:rsidR="00AE757C" w:rsidRPr="00BE4C3F">
        <w:rPr>
          <w:rFonts w:ascii="Agipo" w:eastAsia="Agipo" w:hAnsi="Agipo" w:cs="Agipo"/>
          <w:b/>
          <w:sz w:val="22"/>
          <w:szCs w:val="22"/>
          <w:shd w:val="clear" w:color="auto" w:fill="FFFFFF"/>
          <w:lang w:val="cs-CZ"/>
        </w:rPr>
        <w:t xml:space="preserve"> AVU. </w:t>
      </w:r>
      <w:r w:rsidR="00AE757C" w:rsidRPr="00BE4C3F">
        <w:rPr>
          <w:rFonts w:ascii="Agipo" w:eastAsia="Calibri" w:hAnsi="Agipo" w:cs="Calibri"/>
          <w:b/>
          <w:sz w:val="22"/>
          <w:szCs w:val="22"/>
          <w:shd w:val="clear" w:color="auto" w:fill="FFFFFF"/>
          <w:lang w:val="cs-CZ"/>
        </w:rPr>
        <w:t>M</w:t>
      </w:r>
      <w:r w:rsidR="00AE757C" w:rsidRPr="00BE4C3F">
        <w:rPr>
          <w:rFonts w:ascii="Agipo" w:eastAsia="Agipo" w:hAnsi="Agipo" w:cs="Agipo"/>
          <w:b/>
          <w:sz w:val="22"/>
          <w:szCs w:val="22"/>
          <w:shd w:val="clear" w:color="auto" w:fill="FFFFFF"/>
          <w:lang w:val="cs-CZ"/>
        </w:rPr>
        <w:t>alb</w:t>
      </w:r>
      <w:r w:rsidR="00AE757C" w:rsidRPr="00BE4C3F">
        <w:rPr>
          <w:rFonts w:ascii="Agipo" w:eastAsia="Calibri" w:hAnsi="Agipo" w:cs="Calibri"/>
          <w:b/>
          <w:sz w:val="22"/>
          <w:szCs w:val="22"/>
          <w:shd w:val="clear" w:color="auto" w:fill="FFFFFF"/>
          <w:lang w:val="cs-CZ"/>
        </w:rPr>
        <w:t>y</w:t>
      </w:r>
      <w:r w:rsidR="00AE757C" w:rsidRPr="00BE4C3F">
        <w:rPr>
          <w:rFonts w:ascii="Agipo" w:eastAsia="Agipo" w:hAnsi="Agipo" w:cs="Agipo"/>
          <w:b/>
          <w:sz w:val="22"/>
          <w:szCs w:val="22"/>
          <w:shd w:val="clear" w:color="auto" w:fill="FFFFFF"/>
          <w:lang w:val="cs-CZ"/>
        </w:rPr>
        <w:t xml:space="preserve"> vych</w:t>
      </w:r>
      <w:r w:rsidR="00AE757C" w:rsidRPr="00BE4C3F">
        <w:rPr>
          <w:rFonts w:ascii="Agipo" w:eastAsia="Calibri" w:hAnsi="Agipo" w:cs="Calibri"/>
          <w:b/>
          <w:sz w:val="22"/>
          <w:szCs w:val="22"/>
          <w:shd w:val="clear" w:color="auto" w:fill="FFFFFF"/>
          <w:lang w:val="cs-CZ"/>
        </w:rPr>
        <w:t>ázejí</w:t>
      </w:r>
      <w:r w:rsidR="00AE757C" w:rsidRPr="00BE4C3F">
        <w:rPr>
          <w:rFonts w:ascii="Agipo" w:eastAsia="Agipo" w:hAnsi="Agipo" w:cs="Agipo"/>
          <w:b/>
          <w:sz w:val="22"/>
          <w:szCs w:val="22"/>
          <w:shd w:val="clear" w:color="auto" w:fill="FFFFFF"/>
          <w:lang w:val="cs-CZ"/>
        </w:rPr>
        <w:t xml:space="preserve"> z</w:t>
      </w:r>
      <w:r w:rsidR="00AE757C" w:rsidRPr="00BE4C3F">
        <w:rPr>
          <w:rFonts w:ascii="Agipo" w:eastAsia="Calibri" w:hAnsi="Agipo" w:cs="Calibri"/>
          <w:b/>
          <w:sz w:val="22"/>
          <w:szCs w:val="22"/>
          <w:shd w:val="clear" w:color="auto" w:fill="FFFFFF"/>
          <w:lang w:val="cs-CZ"/>
        </w:rPr>
        <w:t> </w:t>
      </w:r>
      <w:r w:rsidR="00AE757C" w:rsidRPr="00BE4C3F">
        <w:rPr>
          <w:rFonts w:ascii="Agipo" w:eastAsia="Agipo" w:hAnsi="Agipo" w:cs="Agipo"/>
          <w:b/>
          <w:sz w:val="22"/>
          <w:szCs w:val="22"/>
          <w:shd w:val="clear" w:color="auto" w:fill="FFFFFF"/>
          <w:lang w:val="cs-CZ"/>
        </w:rPr>
        <w:t>autorova vnit</w:t>
      </w:r>
      <w:r w:rsidR="00AE757C" w:rsidRPr="00BE4C3F">
        <w:rPr>
          <w:rFonts w:ascii="Agipo" w:eastAsia="Calibri" w:hAnsi="Agipo" w:cs="Calibri"/>
          <w:b/>
          <w:sz w:val="22"/>
          <w:szCs w:val="22"/>
          <w:shd w:val="clear" w:color="auto" w:fill="FFFFFF"/>
          <w:lang w:val="cs-CZ"/>
        </w:rPr>
        <w:t>ř</w:t>
      </w:r>
      <w:r w:rsidR="00AE757C" w:rsidRPr="00BE4C3F">
        <w:rPr>
          <w:rFonts w:ascii="Agipo" w:eastAsia="Agipo" w:hAnsi="Agipo" w:cs="Agipo"/>
          <w:b/>
          <w:sz w:val="22"/>
          <w:szCs w:val="22"/>
          <w:shd w:val="clear" w:color="auto" w:fill="FFFFFF"/>
          <w:lang w:val="cs-CZ"/>
        </w:rPr>
        <w:t>n</w:t>
      </w:r>
      <w:r w:rsidR="00AE757C" w:rsidRPr="00BE4C3F">
        <w:rPr>
          <w:rFonts w:ascii="Agipo" w:eastAsia="Calibri" w:hAnsi="Agipo" w:cs="Calibri"/>
          <w:b/>
          <w:sz w:val="22"/>
          <w:szCs w:val="22"/>
          <w:shd w:val="clear" w:color="auto" w:fill="FFFFFF"/>
          <w:lang w:val="cs-CZ"/>
        </w:rPr>
        <w:t>í</w:t>
      </w:r>
      <w:r w:rsidR="00AE757C" w:rsidRPr="00BE4C3F">
        <w:rPr>
          <w:rFonts w:ascii="Agipo" w:eastAsia="Agipo" w:hAnsi="Agipo" w:cs="Agipo"/>
          <w:b/>
          <w:sz w:val="22"/>
          <w:szCs w:val="22"/>
          <w:shd w:val="clear" w:color="auto" w:fill="FFFFFF"/>
          <w:lang w:val="cs-CZ"/>
        </w:rPr>
        <w:t>ho sv</w:t>
      </w:r>
      <w:r w:rsidR="00AE757C" w:rsidRPr="00BE4C3F">
        <w:rPr>
          <w:rFonts w:ascii="Agipo" w:eastAsia="Calibri" w:hAnsi="Agipo" w:cs="Calibri"/>
          <w:b/>
          <w:sz w:val="22"/>
          <w:szCs w:val="22"/>
          <w:shd w:val="clear" w:color="auto" w:fill="FFFFFF"/>
          <w:lang w:val="cs-CZ"/>
        </w:rPr>
        <w:t>ě</w:t>
      </w:r>
      <w:r w:rsidR="00AE757C" w:rsidRPr="00BE4C3F">
        <w:rPr>
          <w:rFonts w:ascii="Agipo" w:eastAsia="Agipo" w:hAnsi="Agipo" w:cs="Agipo"/>
          <w:b/>
          <w:sz w:val="22"/>
          <w:szCs w:val="22"/>
          <w:shd w:val="clear" w:color="auto" w:fill="FFFFFF"/>
          <w:lang w:val="cs-CZ"/>
        </w:rPr>
        <w:t>ta, z jeho empatick</w:t>
      </w:r>
      <w:r w:rsidR="00AE757C" w:rsidRPr="00BE4C3F">
        <w:rPr>
          <w:rFonts w:ascii="Agipo" w:eastAsia="Calibri" w:hAnsi="Agipo" w:cs="Calibri"/>
          <w:b/>
          <w:sz w:val="22"/>
          <w:szCs w:val="22"/>
          <w:shd w:val="clear" w:color="auto" w:fill="FFFFFF"/>
          <w:lang w:val="cs-CZ"/>
        </w:rPr>
        <w:t>é</w:t>
      </w:r>
      <w:r w:rsidR="00AE757C" w:rsidRPr="00BE4C3F">
        <w:rPr>
          <w:rFonts w:ascii="Agipo" w:eastAsia="Agipo" w:hAnsi="Agipo" w:cs="Agipo"/>
          <w:b/>
          <w:sz w:val="22"/>
          <w:szCs w:val="22"/>
          <w:shd w:val="clear" w:color="auto" w:fill="FFFFFF"/>
          <w:lang w:val="cs-CZ"/>
        </w:rPr>
        <w:t>ho vn</w:t>
      </w:r>
      <w:r w:rsidR="00AE757C" w:rsidRPr="00BE4C3F">
        <w:rPr>
          <w:rFonts w:ascii="Agipo" w:eastAsia="Calibri" w:hAnsi="Agipo" w:cs="Calibri"/>
          <w:b/>
          <w:sz w:val="22"/>
          <w:szCs w:val="22"/>
          <w:shd w:val="clear" w:color="auto" w:fill="FFFFFF"/>
          <w:lang w:val="cs-CZ"/>
        </w:rPr>
        <w:t>í</w:t>
      </w:r>
      <w:r w:rsidR="00AE757C" w:rsidRPr="00BE4C3F">
        <w:rPr>
          <w:rFonts w:ascii="Agipo" w:eastAsia="Agipo" w:hAnsi="Agipo" w:cs="Agipo"/>
          <w:b/>
          <w:sz w:val="22"/>
          <w:szCs w:val="22"/>
          <w:shd w:val="clear" w:color="auto" w:fill="FFFFFF"/>
          <w:lang w:val="cs-CZ"/>
        </w:rPr>
        <w:t>m</w:t>
      </w:r>
      <w:r w:rsidR="00AE757C" w:rsidRPr="00BE4C3F">
        <w:rPr>
          <w:rFonts w:ascii="Agipo" w:eastAsia="Calibri" w:hAnsi="Agipo" w:cs="Calibri"/>
          <w:b/>
          <w:sz w:val="22"/>
          <w:szCs w:val="22"/>
          <w:shd w:val="clear" w:color="auto" w:fill="FFFFFF"/>
          <w:lang w:val="cs-CZ"/>
        </w:rPr>
        <w:t>á</w:t>
      </w:r>
      <w:r w:rsidR="00AE757C" w:rsidRPr="00BE4C3F">
        <w:rPr>
          <w:rFonts w:ascii="Agipo" w:eastAsia="Agipo" w:hAnsi="Agipo" w:cs="Agipo"/>
          <w:b/>
          <w:sz w:val="22"/>
          <w:szCs w:val="22"/>
          <w:shd w:val="clear" w:color="auto" w:fill="FFFFFF"/>
          <w:lang w:val="cs-CZ"/>
        </w:rPr>
        <w:t>n</w:t>
      </w:r>
      <w:r w:rsidR="00AE757C" w:rsidRPr="00BE4C3F">
        <w:rPr>
          <w:rFonts w:ascii="Agipo" w:eastAsia="Calibri" w:hAnsi="Agipo" w:cs="Calibri"/>
          <w:b/>
          <w:sz w:val="22"/>
          <w:szCs w:val="22"/>
          <w:shd w:val="clear" w:color="auto" w:fill="FFFFFF"/>
          <w:lang w:val="cs-CZ"/>
        </w:rPr>
        <w:t>í</w:t>
      </w:r>
      <w:r w:rsidR="00AE757C" w:rsidRPr="00BE4C3F">
        <w:rPr>
          <w:rFonts w:ascii="Agipo" w:eastAsia="Agipo" w:hAnsi="Agipo" w:cs="Agipo"/>
          <w:b/>
          <w:sz w:val="22"/>
          <w:szCs w:val="22"/>
          <w:shd w:val="clear" w:color="auto" w:fill="FFFFFF"/>
          <w:lang w:val="cs-CZ"/>
        </w:rPr>
        <w:t xml:space="preserve"> jev</w:t>
      </w:r>
      <w:r w:rsidR="00AE757C" w:rsidRPr="00BE4C3F">
        <w:rPr>
          <w:rFonts w:ascii="Agipo" w:eastAsia="Calibri" w:hAnsi="Agipo" w:cs="Calibri"/>
          <w:b/>
          <w:sz w:val="22"/>
          <w:szCs w:val="22"/>
          <w:shd w:val="clear" w:color="auto" w:fill="FFFFFF"/>
          <w:lang w:val="cs-CZ"/>
        </w:rPr>
        <w:t>ů</w:t>
      </w:r>
      <w:r w:rsidR="00AE757C" w:rsidRPr="00BE4C3F">
        <w:rPr>
          <w:rFonts w:ascii="Agipo" w:eastAsia="Agipo" w:hAnsi="Agipo" w:cs="Agipo"/>
          <w:b/>
          <w:sz w:val="22"/>
          <w:szCs w:val="22"/>
          <w:shd w:val="clear" w:color="auto" w:fill="FFFFFF"/>
          <w:lang w:val="cs-CZ"/>
        </w:rPr>
        <w:t xml:space="preserve">, </w:t>
      </w:r>
      <w:r w:rsidR="00AE757C" w:rsidRPr="00BE4C3F">
        <w:rPr>
          <w:rFonts w:ascii="Agipo" w:eastAsia="Calibri" w:hAnsi="Agipo" w:cs="Calibri"/>
          <w:b/>
          <w:sz w:val="22"/>
          <w:szCs w:val="22"/>
          <w:shd w:val="clear" w:color="auto" w:fill="FFFFFF"/>
          <w:lang w:val="cs-CZ"/>
        </w:rPr>
        <w:t>které jej oslovují a o nichž přemýšlí v souvislosti s osobními zkušenostmi. Reflektují jeho k</w:t>
      </w:r>
      <w:r w:rsidR="00AE757C" w:rsidRPr="00BE4C3F">
        <w:rPr>
          <w:rFonts w:ascii="Agipo" w:eastAsia="Agipo" w:hAnsi="Agipo" w:cs="Agipo"/>
          <w:b/>
          <w:sz w:val="22"/>
          <w:szCs w:val="22"/>
          <w:shd w:val="clear" w:color="auto" w:fill="FFFFFF"/>
          <w:lang w:val="cs-CZ"/>
        </w:rPr>
        <w:t>onkr</w:t>
      </w:r>
      <w:r w:rsidR="00AE757C" w:rsidRPr="00BE4C3F">
        <w:rPr>
          <w:rFonts w:ascii="Agipo" w:eastAsia="Calibri" w:hAnsi="Agipo" w:cs="Calibri"/>
          <w:b/>
          <w:sz w:val="22"/>
          <w:szCs w:val="22"/>
          <w:shd w:val="clear" w:color="auto" w:fill="FFFFFF"/>
          <w:lang w:val="cs-CZ"/>
        </w:rPr>
        <w:t>é</w:t>
      </w:r>
      <w:r w:rsidR="00AE757C" w:rsidRPr="00BE4C3F">
        <w:rPr>
          <w:rFonts w:ascii="Agipo" w:eastAsia="Agipo" w:hAnsi="Agipo" w:cs="Agipo"/>
          <w:b/>
          <w:sz w:val="22"/>
          <w:szCs w:val="22"/>
          <w:shd w:val="clear" w:color="auto" w:fill="FFFFFF"/>
          <w:lang w:val="cs-CZ"/>
        </w:rPr>
        <w:t>tn</w:t>
      </w:r>
      <w:r w:rsidR="00AE757C" w:rsidRPr="00BE4C3F">
        <w:rPr>
          <w:rFonts w:ascii="Agipo" w:eastAsia="Calibri" w:hAnsi="Agipo" w:cs="Calibri"/>
          <w:b/>
          <w:sz w:val="22"/>
          <w:szCs w:val="22"/>
          <w:shd w:val="clear" w:color="auto" w:fill="FFFFFF"/>
          <w:lang w:val="cs-CZ"/>
        </w:rPr>
        <w:t>í</w:t>
      </w:r>
      <w:r w:rsidR="00AE757C" w:rsidRPr="00BE4C3F">
        <w:rPr>
          <w:rFonts w:ascii="Agipo" w:eastAsia="Agipo" w:hAnsi="Agipo" w:cs="Agipo"/>
          <w:b/>
          <w:sz w:val="22"/>
          <w:szCs w:val="22"/>
          <w:shd w:val="clear" w:color="auto" w:fill="FFFFFF"/>
          <w:lang w:val="cs-CZ"/>
        </w:rPr>
        <w:t xml:space="preserve"> z</w:t>
      </w:r>
      <w:r w:rsidR="00AE757C" w:rsidRPr="00BE4C3F">
        <w:rPr>
          <w:rFonts w:ascii="Agipo" w:eastAsia="Calibri" w:hAnsi="Agipo" w:cs="Calibri"/>
          <w:b/>
          <w:sz w:val="22"/>
          <w:szCs w:val="22"/>
          <w:shd w:val="clear" w:color="auto" w:fill="FFFFFF"/>
          <w:lang w:val="cs-CZ"/>
        </w:rPr>
        <w:t>áž</w:t>
      </w:r>
      <w:r w:rsidR="00AE757C" w:rsidRPr="00BE4C3F">
        <w:rPr>
          <w:rFonts w:ascii="Agipo" w:eastAsia="Agipo" w:hAnsi="Agipo" w:cs="Agipo"/>
          <w:b/>
          <w:sz w:val="22"/>
          <w:szCs w:val="22"/>
          <w:shd w:val="clear" w:color="auto" w:fill="FFFFFF"/>
          <w:lang w:val="cs-CZ"/>
        </w:rPr>
        <w:t>itky</w:t>
      </w:r>
      <w:r w:rsidR="00AE757C" w:rsidRPr="00BE4C3F">
        <w:rPr>
          <w:rFonts w:ascii="Agipo" w:eastAsia="Calibri" w:hAnsi="Agipo" w:cs="Calibri"/>
          <w:b/>
          <w:sz w:val="22"/>
          <w:szCs w:val="22"/>
          <w:shd w:val="clear" w:color="auto" w:fill="FFFFFF"/>
          <w:lang w:val="cs-CZ"/>
        </w:rPr>
        <w:t>, vzpomínky</w:t>
      </w:r>
      <w:r w:rsidR="00AE757C" w:rsidRPr="00BE4C3F">
        <w:rPr>
          <w:rFonts w:ascii="Agipo" w:eastAsia="Agipo" w:hAnsi="Agipo" w:cs="Agipo"/>
          <w:b/>
          <w:sz w:val="22"/>
          <w:szCs w:val="22"/>
          <w:shd w:val="clear" w:color="auto" w:fill="FFFFFF"/>
          <w:lang w:val="cs-CZ"/>
        </w:rPr>
        <w:t xml:space="preserve"> </w:t>
      </w:r>
      <w:r w:rsidR="004A6ED1" w:rsidRPr="00BE4C3F">
        <w:rPr>
          <w:rFonts w:ascii="Agipo" w:eastAsia="Agipo" w:hAnsi="Agipo" w:cs="Agipo"/>
          <w:b/>
          <w:sz w:val="22"/>
          <w:szCs w:val="22"/>
          <w:shd w:val="clear" w:color="auto" w:fill="FFFFFF"/>
          <w:lang w:val="cs-CZ"/>
        </w:rPr>
        <w:t>i </w:t>
      </w:r>
      <w:r w:rsidR="00AE757C" w:rsidRPr="00BE4C3F">
        <w:rPr>
          <w:rFonts w:ascii="Agipo" w:eastAsia="Agipo" w:hAnsi="Agipo" w:cs="Agipo"/>
          <w:b/>
          <w:sz w:val="22"/>
          <w:szCs w:val="22"/>
          <w:shd w:val="clear" w:color="auto" w:fill="FFFFFF"/>
          <w:lang w:val="cs-CZ"/>
        </w:rPr>
        <w:t>existenci</w:t>
      </w:r>
      <w:r w:rsidR="00AE757C" w:rsidRPr="00BE4C3F">
        <w:rPr>
          <w:rFonts w:ascii="Agipo" w:eastAsia="Calibri" w:hAnsi="Agipo" w:cs="Calibri"/>
          <w:b/>
          <w:sz w:val="22"/>
          <w:szCs w:val="22"/>
          <w:shd w:val="clear" w:color="auto" w:fill="FFFFFF"/>
          <w:lang w:val="cs-CZ"/>
        </w:rPr>
        <w:t>á</w:t>
      </w:r>
      <w:r w:rsidR="00AE757C" w:rsidRPr="00BE4C3F">
        <w:rPr>
          <w:rFonts w:ascii="Agipo" w:eastAsia="Agipo" w:hAnsi="Agipo" w:cs="Agipo"/>
          <w:b/>
          <w:sz w:val="22"/>
          <w:szCs w:val="22"/>
          <w:shd w:val="clear" w:color="auto" w:fill="FFFFFF"/>
          <w:lang w:val="cs-CZ"/>
        </w:rPr>
        <w:t>ln</w:t>
      </w:r>
      <w:r w:rsidR="00AE757C" w:rsidRPr="00BE4C3F">
        <w:rPr>
          <w:rFonts w:ascii="Agipo" w:eastAsia="Calibri" w:hAnsi="Agipo" w:cs="Calibri"/>
          <w:b/>
          <w:sz w:val="22"/>
          <w:szCs w:val="22"/>
          <w:shd w:val="clear" w:color="auto" w:fill="FFFFFF"/>
          <w:lang w:val="cs-CZ"/>
        </w:rPr>
        <w:t>í</w:t>
      </w:r>
      <w:r w:rsidR="00AE757C" w:rsidRPr="00BE4C3F">
        <w:rPr>
          <w:rFonts w:ascii="Agipo" w:eastAsia="Agipo" w:hAnsi="Agipo" w:cs="Agipo"/>
          <w:b/>
          <w:sz w:val="22"/>
          <w:szCs w:val="22"/>
          <w:shd w:val="clear" w:color="auto" w:fill="FFFFFF"/>
          <w:lang w:val="cs-CZ"/>
        </w:rPr>
        <w:t xml:space="preserve"> </w:t>
      </w:r>
      <w:r w:rsidR="00AE757C" w:rsidRPr="00BE4C3F">
        <w:rPr>
          <w:rFonts w:ascii="Agipo" w:eastAsia="Calibri" w:hAnsi="Agipo" w:cs="Calibri"/>
          <w:b/>
          <w:sz w:val="22"/>
          <w:szCs w:val="22"/>
          <w:shd w:val="clear" w:color="auto" w:fill="FFFFFF"/>
          <w:lang w:val="cs-CZ"/>
        </w:rPr>
        <w:t>ú</w:t>
      </w:r>
      <w:r w:rsidR="00AE757C" w:rsidRPr="00BE4C3F">
        <w:rPr>
          <w:rFonts w:ascii="Agipo" w:eastAsia="Agipo" w:hAnsi="Agipo" w:cs="Agipo"/>
          <w:b/>
          <w:sz w:val="22"/>
          <w:szCs w:val="22"/>
          <w:shd w:val="clear" w:color="auto" w:fill="FFFFFF"/>
          <w:lang w:val="cs-CZ"/>
        </w:rPr>
        <w:t>vahy obecn</w:t>
      </w:r>
      <w:r w:rsidR="00AE757C" w:rsidRPr="00BE4C3F">
        <w:rPr>
          <w:rFonts w:ascii="Agipo" w:eastAsia="Calibri" w:hAnsi="Agipo" w:cs="Calibri"/>
          <w:b/>
          <w:sz w:val="22"/>
          <w:szCs w:val="22"/>
          <w:shd w:val="clear" w:color="auto" w:fill="FFFFFF"/>
          <w:lang w:val="cs-CZ"/>
        </w:rPr>
        <w:t>ě</w:t>
      </w:r>
      <w:r w:rsidR="00AE757C" w:rsidRPr="00BE4C3F">
        <w:rPr>
          <w:rFonts w:ascii="Agipo" w:eastAsia="Agipo" w:hAnsi="Agipo" w:cs="Agipo"/>
          <w:b/>
          <w:sz w:val="22"/>
          <w:szCs w:val="22"/>
          <w:shd w:val="clear" w:color="auto" w:fill="FFFFFF"/>
          <w:lang w:val="cs-CZ"/>
        </w:rPr>
        <w:t>j</w:t>
      </w:r>
      <w:r w:rsidR="00AE757C" w:rsidRPr="00BE4C3F">
        <w:rPr>
          <w:rFonts w:ascii="Agipo" w:eastAsia="Calibri" w:hAnsi="Agipo" w:cs="Calibri"/>
          <w:b/>
          <w:sz w:val="22"/>
          <w:szCs w:val="22"/>
          <w:shd w:val="clear" w:color="auto" w:fill="FFFFFF"/>
          <w:lang w:val="cs-CZ"/>
        </w:rPr>
        <w:t>ší</w:t>
      </w:r>
      <w:r w:rsidR="00AE757C" w:rsidRPr="00BE4C3F">
        <w:rPr>
          <w:rFonts w:ascii="Agipo" w:eastAsia="Agipo" w:hAnsi="Agipo" w:cs="Agipo"/>
          <w:b/>
          <w:sz w:val="22"/>
          <w:szCs w:val="22"/>
          <w:shd w:val="clear" w:color="auto" w:fill="FFFFFF"/>
          <w:lang w:val="cs-CZ"/>
        </w:rPr>
        <w:t xml:space="preserve">ho dosahu. </w:t>
      </w:r>
    </w:p>
    <w:p w:rsidR="00072EAB" w:rsidRDefault="00AE757C" w:rsidP="00072EAB">
      <w:pPr>
        <w:jc w:val="both"/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</w:pP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Motivy Kotrbových obraz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ů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balancuj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í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na hranici dvou sv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ě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t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ů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–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re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á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ln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é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ho, sou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č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asn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é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ho, ve kter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é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m se vyrovn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á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v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á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me s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 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probl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é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my, a tušeného, neznámého sv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ě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ta, s n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í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m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ž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spojujeme vzpom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í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nky na ty, </w:t>
      </w:r>
      <w:r w:rsidR="004A6ED1"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kdo 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ji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ž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nen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á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vratn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ě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ode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š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li. </w:t>
      </w:r>
    </w:p>
    <w:p w:rsidR="00072EAB" w:rsidRDefault="00AE757C" w:rsidP="00072EAB">
      <w:pPr>
        <w:spacing w:after="120"/>
        <w:jc w:val="both"/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</w:pP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Malí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ř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skou tvorbu Tade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áš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e Kotrby lze vn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í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mat jako ur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č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itou formu den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í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ku, introvertní autobiografické sd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ě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len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í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</w:t>
      </w:r>
      <w:r w:rsidR="004A6ED1"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i 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symbolick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é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zpodobn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ě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n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í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úsek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ů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ž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ivotn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í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pout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ě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č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lov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ě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ka</w:t>
      </w:r>
      <w:r w:rsidR="004A6ED1"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vystaven</w:t>
      </w:r>
      <w:r w:rsidR="004A6ED1"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ého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n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á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strah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á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m a nep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ří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zni osudu. 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Jeho obrazy č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asto evokuj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í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situace, </w:t>
      </w:r>
      <w:r w:rsidR="004A6ED1"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které 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poznamen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á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vaj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í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na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š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e 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ž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ivoty pocit</w:t>
      </w:r>
      <w:r w:rsidR="004A6ED1"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y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osamocen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í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, nejistoty a 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ú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zkosti</w:t>
      </w:r>
      <w:r w:rsidR="004A6ED1"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;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vych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á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zej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í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z 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ú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vah a zam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ýš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len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í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nad peripetiemi lidsk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é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ho 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ž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ivota a </w:t>
      </w:r>
      <w:r w:rsidR="004A6ED1"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nad 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nutnost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í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p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ř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ekon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á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vat </w:t>
      </w:r>
      <w:r w:rsidR="004A6ED1"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nejr</w:t>
      </w:r>
      <w:r w:rsidR="004A6ED1"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ů</w:t>
      </w:r>
      <w:r w:rsidR="004A6ED1"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zn</w:t>
      </w:r>
      <w:r w:rsidR="004A6ED1"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ě</w:t>
      </w:r>
      <w:r w:rsidR="004A6ED1"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j</w:t>
      </w:r>
      <w:r w:rsidR="004A6ED1"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ší</w:t>
      </w:r>
      <w:r w:rsidR="004A6ED1"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p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ř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ek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áž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ky. Osamocené postavy tak bloudí a prodírají se krajinou, labyrinty vegetace, které je pohlcují a z nichž lze jen obtížn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ě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uniknout. Motivy Kotrbov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ý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ch obraz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ů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poskytuj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í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v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í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cero interpreta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č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n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í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ch v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ý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klad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ů, nejsou ukotveny v konkrétním čase a prostoru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–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div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á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k je m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ůž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e spojovat s vlastn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í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mi pro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ž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itky a objevovat v nich sd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ě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len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í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, souvisej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í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c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í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s jeho osobn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í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mi zku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š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enostmi. </w:t>
      </w:r>
    </w:p>
    <w:p w:rsidR="00AE757C" w:rsidRPr="00072EAB" w:rsidRDefault="00AE757C" w:rsidP="00072EAB">
      <w:pPr>
        <w:spacing w:after="120"/>
        <w:jc w:val="both"/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</w:pP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Tadeáš Kotrba 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č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asto vych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á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z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í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tak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é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ze sv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ý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ch z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á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znam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ů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z cest, kde jej inspiruje nov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é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prost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ř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ed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í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, genius loci míst, která poznává. Pracuje s úspornými prost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ř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edk</w:t>
      </w:r>
      <w:bookmarkStart w:id="0" w:name="_GoBack"/>
      <w:bookmarkEnd w:id="0"/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y, t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é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m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ěř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realistick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á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interpretace krajinného prostoru </w:t>
      </w:r>
      <w:r w:rsidR="004A6ED1"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a 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architektury se prolíná s abstraktním projevem, subtilní kresba s razantním malí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ř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sk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ý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m gestem a lehce nan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áš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enou stopou 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š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t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ě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tce.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 xml:space="preserve"> Příběhy jeho obrazů vypovídají o životních situacích širšího významového spektra, jsou spojeny s aktuálními podněty i s reminiscencemi minulosti, ovlivňujícími umělcovo vnímání současnosti.</w:t>
      </w:r>
    </w:p>
    <w:p w:rsidR="00AE757C" w:rsidRPr="00BE4C3F" w:rsidRDefault="00AE757C" w:rsidP="00072EAB">
      <w:pPr>
        <w:spacing w:after="240"/>
        <w:jc w:val="both"/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</w:pPr>
      <w:r w:rsidRPr="00BE4C3F">
        <w:rPr>
          <w:rFonts w:ascii="Agipo" w:eastAsia="Agipo" w:hAnsi="Agipo" w:cs="Agipo"/>
          <w:b/>
          <w:sz w:val="22"/>
          <w:szCs w:val="22"/>
          <w:shd w:val="clear" w:color="auto" w:fill="FFFFFF"/>
          <w:lang w:val="cs-CZ"/>
        </w:rPr>
        <w:t xml:space="preserve">Tadeáš Kotrba 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(*1986) vystudoval St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ř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edn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í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um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ě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leckopr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ů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myslovou 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š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kolu v Uhersk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é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m Hradi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š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ti (2006). V roce 2012 ukon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č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il studia na Akademii v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ý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tvarn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ý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ch um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ě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n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í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v Praze (ateli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é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ry Ji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ří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ho Lindovsk</w:t>
      </w:r>
      <w:r w:rsidRPr="00BE4C3F">
        <w:rPr>
          <w:rFonts w:ascii="Agipo" w:eastAsia="Calibri" w:hAnsi="Agipo" w:cs="Calibri"/>
          <w:sz w:val="22"/>
          <w:szCs w:val="22"/>
          <w:shd w:val="clear" w:color="auto" w:fill="FFFFFF"/>
          <w:lang w:val="cs-CZ"/>
        </w:rPr>
        <w:t>é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ho, Jana Merty </w:t>
      </w:r>
      <w:r w:rsidR="004A6ED1"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a 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Michaela </w:t>
      </w:r>
      <w:proofErr w:type="spellStart"/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Rittsteina</w:t>
      </w:r>
      <w:proofErr w:type="spellEnd"/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). V roce 2011 absolvoval studijní pobyt v ateliéru malby na </w:t>
      </w:r>
      <w:proofErr w:type="spellStart"/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Central</w:t>
      </w:r>
      <w:proofErr w:type="spellEnd"/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Saint </w:t>
      </w:r>
      <w:proofErr w:type="spellStart"/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Martins</w:t>
      </w:r>
      <w:proofErr w:type="spellEnd"/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College</w:t>
      </w:r>
      <w:proofErr w:type="spellEnd"/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of</w:t>
      </w:r>
      <w:proofErr w:type="spellEnd"/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Art and Design, Londýn</w:t>
      </w:r>
      <w:r w:rsidR="004A6ED1"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. V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ystavuje od roku 2008. Žije a pracuje v Praze.</w:t>
      </w:r>
    </w:p>
    <w:p w:rsidR="00AE757C" w:rsidRPr="00BE4C3F" w:rsidRDefault="00AE757C" w:rsidP="00AE757C">
      <w:pPr>
        <w:rPr>
          <w:rFonts w:ascii="Agipo" w:eastAsia="Agipo" w:hAnsi="Agipo" w:cs="Agipo"/>
          <w:b/>
          <w:sz w:val="22"/>
          <w:szCs w:val="22"/>
          <w:shd w:val="clear" w:color="auto" w:fill="FFFFFF"/>
          <w:lang w:val="cs-CZ"/>
        </w:rPr>
      </w:pPr>
      <w:r w:rsidRPr="00BE4C3F">
        <w:rPr>
          <w:rFonts w:ascii="Agipo" w:eastAsia="Agipo" w:hAnsi="Agipo" w:cs="Agipo"/>
          <w:b/>
          <w:sz w:val="22"/>
          <w:szCs w:val="22"/>
          <w:shd w:val="clear" w:color="auto" w:fill="FFFFFF"/>
          <w:lang w:val="cs-CZ"/>
        </w:rPr>
        <w:t>Doprovodný program:</w:t>
      </w:r>
      <w:r w:rsidR="000248A4" w:rsidRPr="00BE4C3F">
        <w:rPr>
          <w:rFonts w:ascii="Agipo" w:eastAsia="Agipo" w:hAnsi="Agipo" w:cs="Agipo"/>
          <w:b/>
          <w:sz w:val="22"/>
          <w:szCs w:val="22"/>
          <w:shd w:val="clear" w:color="auto" w:fill="FFFFFF"/>
          <w:lang w:val="cs-CZ"/>
        </w:rPr>
        <w:t xml:space="preserve"> </w:t>
      </w:r>
      <w:r w:rsidR="00BE4C3F">
        <w:rPr>
          <w:rFonts w:ascii="Agipo" w:eastAsia="Agipo" w:hAnsi="Agipo" w:cs="Agipo"/>
          <w:b/>
          <w:sz w:val="22"/>
          <w:szCs w:val="22"/>
          <w:shd w:val="clear" w:color="auto" w:fill="FFFFFF"/>
          <w:lang w:val="cs-CZ"/>
        </w:rPr>
        <w:br/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17. 1. </w:t>
      </w:r>
      <w:r w:rsidR="00F21D40"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a 14. 2., 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17 h – Komentovaná prohlídka výstavy s kurátorkou a autorem</w:t>
      </w:r>
    </w:p>
    <w:p w:rsidR="00072EAB" w:rsidRDefault="00AE757C" w:rsidP="00072EAB">
      <w:pPr>
        <w:spacing w:after="240"/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</w:pP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18. 2., 14–16 h – Domalovaný příběh – místa a vzpomínky / Výtvarná dílna s Tadeášem Kotrbou </w:t>
      </w:r>
      <w:r w:rsid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pro děti</w:t>
      </w:r>
      <w:r w:rsidR="00072EAB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br/>
        <w:t>4. 3., 14 h</w:t>
      </w:r>
      <w:r w:rsidR="00072EAB"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– </w:t>
      </w:r>
      <w:r w:rsidR="00072EAB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Lektorská komentovaná prohlídka výstavy</w:t>
      </w:r>
    </w:p>
    <w:p w:rsidR="000248A4" w:rsidRPr="0070399A" w:rsidRDefault="00AE757C" w:rsidP="00072EAB">
      <w:pPr>
        <w:spacing w:after="240"/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</w:pPr>
      <w:r w:rsidRPr="00BE4C3F">
        <w:rPr>
          <w:rFonts w:ascii="Agipo" w:eastAsia="Agipo" w:hAnsi="Agipo" w:cs="Agipo"/>
          <w:b/>
          <w:sz w:val="22"/>
          <w:szCs w:val="22"/>
          <w:shd w:val="clear" w:color="auto" w:fill="FFFFFF"/>
          <w:lang w:val="cs-CZ"/>
        </w:rPr>
        <w:t>Kontakt pro média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: Petra Fujdlová, PR, fujdlova@dum-umeni.cz, 731 506</w:t>
      </w:r>
      <w:r w:rsidR="000248A4"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 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>376</w:t>
      </w:r>
      <w:r w:rsidR="000248A4"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br/>
      </w:r>
      <w:r w:rsidRPr="00BE4C3F">
        <w:rPr>
          <w:rFonts w:ascii="Agipo" w:eastAsia="Agipo" w:hAnsi="Agipo" w:cs="Agipo"/>
          <w:b/>
          <w:sz w:val="22"/>
          <w:szCs w:val="22"/>
          <w:shd w:val="clear" w:color="auto" w:fill="FFFFFF"/>
          <w:lang w:val="cs-CZ"/>
        </w:rPr>
        <w:t>Foto</w:t>
      </w:r>
      <w:r w:rsidR="000248A4" w:rsidRPr="00BE4C3F">
        <w:rPr>
          <w:rFonts w:ascii="Agipo" w:eastAsia="Agipo" w:hAnsi="Agipo" w:cs="Agipo"/>
          <w:b/>
          <w:sz w:val="22"/>
          <w:szCs w:val="22"/>
          <w:shd w:val="clear" w:color="auto" w:fill="FFFFFF"/>
          <w:lang w:val="cs-CZ"/>
        </w:rPr>
        <w:t>grafie ke stažení</w:t>
      </w:r>
      <w:r w:rsidRPr="00BE4C3F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: </w:t>
      </w:r>
      <w:hyperlink r:id="rId7">
        <w:r w:rsidRPr="00BE4C3F">
          <w:rPr>
            <w:rFonts w:ascii="Agipo" w:eastAsia="Agipo" w:hAnsi="Agipo" w:cs="Agipo"/>
            <w:sz w:val="22"/>
            <w:szCs w:val="22"/>
            <w:u w:val="single"/>
            <w:shd w:val="clear" w:color="auto" w:fill="FFFFFF"/>
            <w:lang w:val="cs-CZ"/>
          </w:rPr>
          <w:t>https://goo.gl/jAufiq</w:t>
        </w:r>
      </w:hyperlink>
      <w:r w:rsidR="00C6499E" w:rsidRPr="003E68A6">
        <w:rPr>
          <w:rFonts w:ascii="Agipo" w:eastAsia="Agipo" w:hAnsi="Agipo" w:cs="Agipo"/>
          <w:sz w:val="22"/>
          <w:szCs w:val="22"/>
          <w:shd w:val="clear" w:color="auto" w:fill="FFFFFF"/>
          <w:lang w:val="cs-CZ"/>
        </w:rPr>
        <w:t xml:space="preserve"> a</w:t>
      </w:r>
      <w:r w:rsidR="00C6499E">
        <w:rPr>
          <w:rFonts w:ascii="Agipo" w:eastAsia="Agipo" w:hAnsi="Agipo" w:cs="Agipo"/>
          <w:sz w:val="22"/>
          <w:szCs w:val="22"/>
          <w:u w:val="single"/>
          <w:shd w:val="clear" w:color="auto" w:fill="FFFFFF"/>
          <w:lang w:val="cs-CZ"/>
        </w:rPr>
        <w:t xml:space="preserve"> </w:t>
      </w:r>
      <w:r w:rsidR="003E68A6" w:rsidRPr="003E68A6">
        <w:rPr>
          <w:rFonts w:ascii="Agipo" w:eastAsia="Agipo" w:hAnsi="Agipo" w:cs="Agipo"/>
          <w:sz w:val="22"/>
          <w:szCs w:val="22"/>
          <w:u w:val="single"/>
          <w:shd w:val="clear" w:color="auto" w:fill="FFFFFF"/>
          <w:lang w:val="cs-CZ"/>
        </w:rPr>
        <w:t>https://goo.gl/TnXNvM</w:t>
      </w:r>
    </w:p>
    <w:sectPr w:rsidR="000248A4" w:rsidRPr="0070399A" w:rsidSect="000248A4">
      <w:headerReference w:type="default" r:id="rId8"/>
      <w:footerReference w:type="default" r:id="rId9"/>
      <w:pgSz w:w="11906" w:h="16838"/>
      <w:pgMar w:top="1440" w:right="1080" w:bottom="1440" w:left="108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58A" w:rsidRDefault="00CE658A">
      <w:r>
        <w:separator/>
      </w:r>
    </w:p>
  </w:endnote>
  <w:endnote w:type="continuationSeparator" w:id="0">
    <w:p w:rsidR="00CE658A" w:rsidRDefault="00CE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ipo Regular">
    <w:altName w:val="Times New Roman"/>
    <w:panose1 w:val="00000000000000000000"/>
    <w:charset w:val="00"/>
    <w:family w:val="roman"/>
    <w:notTrueType/>
    <w:pitch w:val="default"/>
  </w:font>
  <w:font w:name="Agipo">
    <w:altName w:val="Times New Roman"/>
    <w:panose1 w:val="00000000000000000000"/>
    <w:charset w:val="00"/>
    <w:family w:val="modern"/>
    <w:notTrueType/>
    <w:pitch w:val="variable"/>
    <w:sig w:usb0="800002AF" w:usb1="4000204A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06D" w:rsidRDefault="0039106D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8"/>
        <w:sz w:val="18"/>
        <w:szCs w:val="18"/>
        <w:u w:color="000000"/>
      </w:rPr>
    </w:pPr>
  </w:p>
  <w:p w:rsidR="0039106D" w:rsidRDefault="0039106D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8"/>
        <w:sz w:val="18"/>
        <w:szCs w:val="18"/>
        <w:u w:color="000000"/>
      </w:rPr>
    </w:pPr>
  </w:p>
  <w:p w:rsidR="0039106D" w:rsidRDefault="00884DBF" w:rsidP="0039106D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  <w:kern w:val="28"/>
        <w:sz w:val="18"/>
        <w:szCs w:val="18"/>
        <w:u w:color="000000"/>
      </w:rPr>
    </w:pPr>
    <w:r w:rsidRPr="0039106D">
      <w:rPr>
        <w:rFonts w:ascii="Agipo" w:hAnsi="Agipo"/>
        <w:kern w:val="28"/>
        <w:sz w:val="18"/>
        <w:szCs w:val="18"/>
        <w:u w:color="000000"/>
      </w:rPr>
      <w:t>Dům umění města Brna / Dům umění / Dům pánů z Kunštá</w:t>
    </w:r>
    <w:r w:rsidR="0039106D">
      <w:rPr>
        <w:rFonts w:ascii="Agipo" w:hAnsi="Agipo"/>
        <w:kern w:val="28"/>
        <w:sz w:val="18"/>
        <w:szCs w:val="18"/>
        <w:u w:color="000000"/>
      </w:rPr>
      <w:t xml:space="preserve">tu / Galerie G99 / </w:t>
    </w:r>
    <w:r w:rsidR="0039106D">
      <w:rPr>
        <w:rFonts w:ascii="Agipo" w:hAnsi="Agipo"/>
        <w:kern w:val="28"/>
        <w:sz w:val="18"/>
        <w:szCs w:val="18"/>
        <w:u w:color="000000"/>
      </w:rPr>
      <w:tab/>
    </w:r>
  </w:p>
  <w:p w:rsidR="00884DBF" w:rsidRPr="0039106D" w:rsidRDefault="0039106D" w:rsidP="0039106D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</w:rPr>
    </w:pPr>
    <w:r w:rsidRPr="0039106D">
      <w:rPr>
        <w:rFonts w:ascii="Agipo" w:hAnsi="Agipo"/>
        <w:kern w:val="28"/>
        <w:sz w:val="18"/>
        <w:szCs w:val="18"/>
        <w:u w:color="000000"/>
      </w:rPr>
      <w:t>út – ne 10–18 h / každou středu jednotné vstupné 20 Kč</w:t>
    </w:r>
    <w:r>
      <w:rPr>
        <w:rFonts w:ascii="Agipo" w:hAnsi="Agipo"/>
      </w:rPr>
      <w:tab/>
    </w:r>
    <w:r>
      <w:rPr>
        <w:rFonts w:ascii="Agipo" w:hAnsi="Agipo"/>
      </w:rPr>
      <w:tab/>
    </w:r>
    <w:hyperlink r:id="rId1" w:history="1">
      <w:r w:rsidR="00884DBF" w:rsidRPr="0039106D">
        <w:rPr>
          <w:rStyle w:val="Hyperlink1"/>
          <w:rFonts w:ascii="Agipo" w:hAnsi="Agipo"/>
          <w:sz w:val="18"/>
          <w:szCs w:val="18"/>
          <w:u w:color="000000"/>
        </w:rPr>
        <w:t>www.dum-umeni.cz</w:t>
      </w:r>
    </w:hyperlink>
  </w:p>
  <w:p w:rsidR="0039106D" w:rsidRPr="00067809" w:rsidRDefault="0039106D">
    <w:pPr>
      <w:pStyle w:val="Zhlav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58A" w:rsidRDefault="00CE658A">
      <w:r>
        <w:separator/>
      </w:r>
    </w:p>
  </w:footnote>
  <w:footnote w:type="continuationSeparator" w:id="0">
    <w:p w:rsidR="00CE658A" w:rsidRDefault="00CE6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BF" w:rsidRDefault="008242C0">
    <w:pPr>
      <w:rPr>
        <w:rFonts w:eastAsia="Arial Unicode MS"/>
        <w:sz w:val="20"/>
        <w:szCs w:val="20"/>
      </w:rPr>
    </w:pPr>
    <w:r>
      <w:rPr>
        <w:noProof/>
        <w:lang w:val="cs-CZ" w:eastAsia="cs-CZ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5221605</wp:posOffset>
          </wp:positionH>
          <wp:positionV relativeFrom="page">
            <wp:posOffset>431800</wp:posOffset>
          </wp:positionV>
          <wp:extent cx="1617980" cy="1572260"/>
          <wp:effectExtent l="0" t="0" r="1270" b="8890"/>
          <wp:wrapNone/>
          <wp:docPr id="5" name="obrázek 1" descr="LOGO_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157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431800</wp:posOffset>
              </wp:positionV>
              <wp:extent cx="1525270" cy="713740"/>
              <wp:effectExtent l="0" t="3175" r="0" b="444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5270" cy="713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DBF" w:rsidRDefault="008242C0">
                          <w:pPr>
                            <w:pStyle w:val="ZAHLAVI"/>
                            <w:rPr>
                              <w:rFonts w:ascii="Times New Roman" w:hAnsi="Times New Roman" w:cs="Times New Roman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24000" cy="714375"/>
                                <wp:effectExtent l="0" t="0" r="0" b="9525"/>
                                <wp:docPr id="6" name="Obrázek 1" descr="HLAVICKA_D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" descr="HLAVICKA_DU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0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6.65pt;margin-top:34pt;width:120.1pt;height:56.2pt;z-index:-251658240;visibility:visible;mso-wrap-style:non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o5lwIAAIMFAAAOAAAAZHJzL2Uyb0RvYy54bWysVNtu1DAQfUfiHyy/p7k0e0nUbFU2G4RU&#10;oKLwAd7E2Vg4tmW7my2If2fsNNvd9gUBeYjGnvH4nDnjubo+9BztqTZMigLHFxFGVNSyYWJX4G9f&#10;q2CJkbFENIRLQQv8SA2+Xr19czWonCayk7yhGkESYfJBFbizVuVhaOqO9sRcSEUFOFupe2JhqXdh&#10;o8kA2XseJlE0DwepG6VlTY2B3XJ04pXP37a0tp/b1lCLeIEBm/V/7f9b9w9XVyTfaaI6Vj/BIH+B&#10;oidMwKXHVCWxBD1o9ipVz2otjWztRS37ULYtq6nnAGzi6AWb+44o6rlAcYw6lsn8v7T1p/2dRqwB&#10;7TASpAeJvkDRiNhxihJXnkGZHKLu1Z12BI26lfV3A47wzOMWBmLQdvgoG0hDHqz0JTm0uncngSw6&#10;+Mo/HitPDxbVsBnPklmyAIFq8C3iy0XqpQlJPp1W2tj3VPbIGQXWANJnJ/tbYx0akk8h7jIhK8a5&#10;V5eLsw0IHHfgbjjqfA6FF+tnFmWb5WaZBmky3wRpVJbBTbVOg3kVL2blZblel/Evd2+c5h1rGirc&#10;NVPjxOmfCfPUwqPkx9YxkrPGpXOQjN5t11yjPYHGrfznxADwJ2HhOQzvBi4vKMVJGr1LsqCaLxdB&#10;WqWzIFtEyyCKs3fZPEqztKzOKd0yQf+dEhpAVtA08jKdoH5BLvLfa3Ik75mF2cBZf2yXjpJmIxov&#10;qyWMj/ZJGRz05zJAtSaRfbO6/hwb2h62B8jimnYrm0doWy2hq6ABYZaB0Un9A6MB5kKBBQwujPgH&#10;Ac/OjZDJ0JOxnQwiajhYYIvRaK7tOGoelGa7DvLGYzHUDTyOivm+fcYAwN0CXrqn8DSV3Cg5Xfuo&#10;59m5+g0AAP//AwBQSwMEFAAGAAgAAAAhAMo52tneAAAACgEAAA8AAABkcnMvZG93bnJldi54bWxM&#10;j8FOwzAQRO9I/IO1SNyok4ZWURqnQrQpFy4UuLvx1omI11HstoGvZznR42hGM2/K9eR6ccYxdJ4U&#10;pLMEBFLjTUdWwcd7/ZCDCFGT0b0nVPCNAdbV7U2pC+Mv9IbnfbSCSygUWkEb41BIGZoWnQ4zPyCx&#10;d/Sj05HlaKUZ9YXLXS/nSbKUTnfEC60e8LnF5mt/cgq2L+israfN2Ayb7fxn97lLX2ul7u+mpxWI&#10;iFP8D8MfPqNDxUwHfyITRM86zTKOKljm/IkD2SJbgDiwkyePIKtSXl+ofgEAAP//AwBQSwECLQAU&#10;AAYACAAAACEAtoM4kv4AAADhAQAAEwAAAAAAAAAAAAAAAAAAAAAAW0NvbnRlbnRfVHlwZXNdLnht&#10;bFBLAQItABQABgAIAAAAIQA4/SH/1gAAAJQBAAALAAAAAAAAAAAAAAAAAC8BAABfcmVscy8ucmVs&#10;c1BLAQItABQABgAIAAAAIQCSjGo5lwIAAIMFAAAOAAAAAAAAAAAAAAAAAC4CAABkcnMvZTJvRG9j&#10;LnhtbFBLAQItABQABgAIAAAAIQDKOdrZ3gAAAAoBAAAPAAAAAAAAAAAAAAAAAPEEAABkcnMvZG93&#10;bnJldi54bWxQSwUGAAAAAAQABADzAAAA/AUAAAAA&#10;" filled="f" stroked="f" strokeweight="1pt">
              <v:stroke miterlimit="0"/>
              <v:path arrowok="t"/>
              <v:textbox style="mso-fit-shape-to-text:t" inset="0,0,0,0">
                <w:txbxContent>
                  <w:p w:rsidR="00884DBF" w:rsidRDefault="008242C0">
                    <w:pPr>
                      <w:pStyle w:val="ZAHLAVI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524000" cy="714375"/>
                          <wp:effectExtent l="0" t="0" r="0" b="9525"/>
                          <wp:docPr id="6" name="Obrázek 1" descr="HLAVICKA_D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" descr="HLAVICKA_D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0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F61"/>
    <w:multiLevelType w:val="hybridMultilevel"/>
    <w:tmpl w:val="EA2AD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0708"/>
    <w:multiLevelType w:val="hybridMultilevel"/>
    <w:tmpl w:val="735A9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B3993"/>
    <w:multiLevelType w:val="hybridMultilevel"/>
    <w:tmpl w:val="A9720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62981"/>
    <w:multiLevelType w:val="hybridMultilevel"/>
    <w:tmpl w:val="67AC90D8"/>
    <w:lvl w:ilvl="0" w:tplc="8098C4E0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1511AB"/>
    <w:multiLevelType w:val="hybridMultilevel"/>
    <w:tmpl w:val="A008F00E"/>
    <w:lvl w:ilvl="0" w:tplc="CC36C43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05"/>
    <w:rsid w:val="000248A4"/>
    <w:rsid w:val="00046534"/>
    <w:rsid w:val="00067809"/>
    <w:rsid w:val="00072EAB"/>
    <w:rsid w:val="000F6FDC"/>
    <w:rsid w:val="00124F59"/>
    <w:rsid w:val="001265E8"/>
    <w:rsid w:val="0013672C"/>
    <w:rsid w:val="00174BBB"/>
    <w:rsid w:val="001F1622"/>
    <w:rsid w:val="00220BF9"/>
    <w:rsid w:val="00224471"/>
    <w:rsid w:val="00241221"/>
    <w:rsid w:val="002A54D8"/>
    <w:rsid w:val="002E24B5"/>
    <w:rsid w:val="00326B1D"/>
    <w:rsid w:val="00333C34"/>
    <w:rsid w:val="00360D2A"/>
    <w:rsid w:val="0037344E"/>
    <w:rsid w:val="00385176"/>
    <w:rsid w:val="0039106D"/>
    <w:rsid w:val="003E68A6"/>
    <w:rsid w:val="00401D55"/>
    <w:rsid w:val="00451C5F"/>
    <w:rsid w:val="00475779"/>
    <w:rsid w:val="0047712F"/>
    <w:rsid w:val="004A0DA6"/>
    <w:rsid w:val="004A6ED1"/>
    <w:rsid w:val="00557A2C"/>
    <w:rsid w:val="005637E4"/>
    <w:rsid w:val="005903FB"/>
    <w:rsid w:val="005D4DF4"/>
    <w:rsid w:val="00601776"/>
    <w:rsid w:val="006116E0"/>
    <w:rsid w:val="006163A8"/>
    <w:rsid w:val="00635A51"/>
    <w:rsid w:val="00643576"/>
    <w:rsid w:val="00661E77"/>
    <w:rsid w:val="00666EBC"/>
    <w:rsid w:val="006A162C"/>
    <w:rsid w:val="006B47E9"/>
    <w:rsid w:val="006D7BFC"/>
    <w:rsid w:val="00700039"/>
    <w:rsid w:val="0070399A"/>
    <w:rsid w:val="00704A67"/>
    <w:rsid w:val="00705821"/>
    <w:rsid w:val="00740A86"/>
    <w:rsid w:val="007816FA"/>
    <w:rsid w:val="007B209C"/>
    <w:rsid w:val="007F3EA1"/>
    <w:rsid w:val="007F7503"/>
    <w:rsid w:val="00807D8F"/>
    <w:rsid w:val="00816112"/>
    <w:rsid w:val="008242C0"/>
    <w:rsid w:val="0083130C"/>
    <w:rsid w:val="00860596"/>
    <w:rsid w:val="00884DBF"/>
    <w:rsid w:val="008F34DB"/>
    <w:rsid w:val="008F3D3E"/>
    <w:rsid w:val="00910B1B"/>
    <w:rsid w:val="00913FF2"/>
    <w:rsid w:val="00945B5B"/>
    <w:rsid w:val="0097704E"/>
    <w:rsid w:val="00977C99"/>
    <w:rsid w:val="00983371"/>
    <w:rsid w:val="009A65B0"/>
    <w:rsid w:val="009F1FEE"/>
    <w:rsid w:val="00A37538"/>
    <w:rsid w:val="00A61F79"/>
    <w:rsid w:val="00A6760A"/>
    <w:rsid w:val="00AA2FD3"/>
    <w:rsid w:val="00AA3C39"/>
    <w:rsid w:val="00AE757C"/>
    <w:rsid w:val="00B104D4"/>
    <w:rsid w:val="00B13FAC"/>
    <w:rsid w:val="00B55A88"/>
    <w:rsid w:val="00B66F56"/>
    <w:rsid w:val="00B71AB6"/>
    <w:rsid w:val="00BA59B8"/>
    <w:rsid w:val="00BB4506"/>
    <w:rsid w:val="00BB7BE2"/>
    <w:rsid w:val="00BD14AE"/>
    <w:rsid w:val="00BE4C3F"/>
    <w:rsid w:val="00BF7FF7"/>
    <w:rsid w:val="00C030C7"/>
    <w:rsid w:val="00C12F01"/>
    <w:rsid w:val="00C16D5A"/>
    <w:rsid w:val="00C322AC"/>
    <w:rsid w:val="00C63ABA"/>
    <w:rsid w:val="00C6499E"/>
    <w:rsid w:val="00C95201"/>
    <w:rsid w:val="00CA1550"/>
    <w:rsid w:val="00CA273C"/>
    <w:rsid w:val="00CE4E6E"/>
    <w:rsid w:val="00CE658A"/>
    <w:rsid w:val="00D11206"/>
    <w:rsid w:val="00D1554B"/>
    <w:rsid w:val="00D22268"/>
    <w:rsid w:val="00D47CBD"/>
    <w:rsid w:val="00D93987"/>
    <w:rsid w:val="00DA63C0"/>
    <w:rsid w:val="00DF70F5"/>
    <w:rsid w:val="00E12EEB"/>
    <w:rsid w:val="00E2470D"/>
    <w:rsid w:val="00E60BC9"/>
    <w:rsid w:val="00E829B8"/>
    <w:rsid w:val="00EA6A3A"/>
    <w:rsid w:val="00F10B72"/>
    <w:rsid w:val="00F21D40"/>
    <w:rsid w:val="00F36B05"/>
    <w:rsid w:val="00F420BE"/>
    <w:rsid w:val="00F4569B"/>
    <w:rsid w:val="00F5334D"/>
    <w:rsid w:val="00F7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1DAA3448-6B58-4F63-8EA3-F1E605CD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ZAHLAVI">
    <w:name w:val="ZAHLAVI"/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rPr>
      <w:u w:val="non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character" w:customStyle="1" w:styleId="Hyperlink1">
    <w:name w:val="Hyperlink.1"/>
    <w:rPr>
      <w:kern w:val="0"/>
      <w:u w:val="single"/>
    </w:rPr>
  </w:style>
  <w:style w:type="paragraph" w:customStyle="1" w:styleId="TEXT">
    <w:name w:val="TEXT"/>
    <w:pPr>
      <w:spacing w:before="100"/>
      <w:jc w:val="both"/>
    </w:pPr>
    <w:rPr>
      <w:rFonts w:ascii="Agipo Regular" w:eastAsia="Arial Unicode MS" w:hAnsi="Arial Unicode MS" w:cs="Arial Unicode MS"/>
      <w:color w:val="000000"/>
      <w:u w:color="000000"/>
    </w:rPr>
  </w:style>
  <w:style w:type="paragraph" w:customStyle="1" w:styleId="NAZEVVYSTAVY">
    <w:name w:val="NAZEV VYSTAVY"/>
    <w:rPr>
      <w:rFonts w:ascii="Agipo Regular" w:eastAsia="Arial Unicode MS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Normln1">
    <w:name w:val="Normální1"/>
    <w:rPr>
      <w:rFonts w:ascii="Agipo Regular" w:eastAsia="Arial Unicode MS" w:hAnsi="Arial Unicode MS" w:cs="Arial Unicode MS"/>
      <w:color w:val="000000"/>
      <w:kern w:val="28"/>
      <w:sz w:val="24"/>
      <w:szCs w:val="24"/>
      <w:u w:color="000000"/>
    </w:rPr>
  </w:style>
  <w:style w:type="paragraph" w:styleId="Bezmezer">
    <w:name w:val="No Spacing"/>
    <w:autoRedefine/>
    <w:uiPriority w:val="1"/>
    <w:qFormat/>
    <w:rsid w:val="006163A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</w:pPr>
    <w:rPr>
      <w:rFonts w:ascii="Agipo" w:eastAsia="Arial Unicode MS" w:hAnsi="Agipo" w:cs="Arial"/>
      <w:color w:val="000000"/>
      <w:kern w:val="28"/>
      <w:sz w:val="22"/>
      <w:szCs w:val="22"/>
      <w:u w:color="000000"/>
    </w:rPr>
  </w:style>
  <w:style w:type="paragraph" w:styleId="Zhlav">
    <w:name w:val="header"/>
    <w:basedOn w:val="Normln"/>
    <w:link w:val="ZhlavChar"/>
    <w:locked/>
    <w:rsid w:val="0039106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9106D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locked/>
    <w:rsid w:val="0039106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9106D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locked/>
    <w:rsid w:val="00B13F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13FA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08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jAuf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m-umen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Links>
    <vt:vector size="18" baseType="variant">
      <vt:variant>
        <vt:i4>5636163</vt:i4>
      </vt:variant>
      <vt:variant>
        <vt:i4>3</vt:i4>
      </vt:variant>
      <vt:variant>
        <vt:i4>0</vt:i4>
      </vt:variant>
      <vt:variant>
        <vt:i4>5</vt:i4>
      </vt:variant>
      <vt:variant>
        <vt:lpwstr>https://goo.gl/TzU9kQ</vt:lpwstr>
      </vt:variant>
      <vt:variant>
        <vt:lpwstr/>
      </vt:variant>
      <vt:variant>
        <vt:i4>3866694</vt:i4>
      </vt:variant>
      <vt:variant>
        <vt:i4>0</vt:i4>
      </vt:variant>
      <vt:variant>
        <vt:i4>0</vt:i4>
      </vt:variant>
      <vt:variant>
        <vt:i4>5</vt:i4>
      </vt:variant>
      <vt:variant>
        <vt:lpwstr>mailto:fujdlova@dum-umeni.cz</vt:lpwstr>
      </vt:variant>
      <vt:variant>
        <vt:lpwstr/>
      </vt:variant>
      <vt:variant>
        <vt:i4>1507423</vt:i4>
      </vt:variant>
      <vt:variant>
        <vt:i4>0</vt:i4>
      </vt:variant>
      <vt:variant>
        <vt:i4>0</vt:i4>
      </vt:variant>
      <vt:variant>
        <vt:i4>5</vt:i4>
      </vt:variant>
      <vt:variant>
        <vt:lpwstr>http://www.dum-umeni.cz/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 Umeníi PR</dc:creator>
  <cp:keywords/>
  <cp:lastModifiedBy>Petra Fujdlová</cp:lastModifiedBy>
  <cp:revision>5</cp:revision>
  <cp:lastPrinted>2017-11-27T14:13:00Z</cp:lastPrinted>
  <dcterms:created xsi:type="dcterms:W3CDTF">2017-11-27T14:10:00Z</dcterms:created>
  <dcterms:modified xsi:type="dcterms:W3CDTF">2018-01-18T09:34:00Z</dcterms:modified>
</cp:coreProperties>
</file>